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AC6" w:rsidRPr="009360F5" w:rsidRDefault="00182AC6" w:rsidP="009360F5">
      <w:pPr>
        <w:jc w:val="center"/>
        <w:rPr>
          <w:sz w:val="24"/>
          <w:szCs w:val="24"/>
        </w:rPr>
      </w:pPr>
      <w:r w:rsidRPr="009360F5">
        <w:rPr>
          <w:spacing w:val="-4"/>
          <w:sz w:val="24"/>
          <w:szCs w:val="24"/>
        </w:rPr>
        <w:t>ФЕДЕРАЛЬНОЕ ГОСУДАРСТВЕННОЕ КАЗЕННОЕ ОБРАЗОВАТЕЛЬНОЕ УЧРЕЖДЕНИЕ ВЫСШЕГО ОБРАЗОВАНИЯ «НИЖЕГОРОДСКАЯ АКАДЕМИЯ МИНИСТЕРСТВА ВНУТРЕННИХ ДЕЛ РОССИЙСКОЙ ФЕДЕРАЦИИ»</w:t>
      </w:r>
    </w:p>
    <w:p w:rsidR="00182AC6" w:rsidRPr="009360F5" w:rsidRDefault="00182AC6" w:rsidP="009360F5">
      <w:pPr>
        <w:jc w:val="center"/>
        <w:rPr>
          <w:spacing w:val="-4"/>
          <w:sz w:val="24"/>
          <w:szCs w:val="24"/>
        </w:rPr>
      </w:pPr>
    </w:p>
    <w:p w:rsidR="00182AC6" w:rsidRPr="009360F5" w:rsidRDefault="00182AC6" w:rsidP="009360F5">
      <w:pPr>
        <w:jc w:val="center"/>
        <w:rPr>
          <w:sz w:val="24"/>
          <w:szCs w:val="24"/>
        </w:rPr>
      </w:pPr>
      <w:r w:rsidRPr="009360F5">
        <w:rPr>
          <w:sz w:val="24"/>
          <w:szCs w:val="24"/>
        </w:rPr>
        <w:t>Кафедра гражданского права и процесса</w:t>
      </w:r>
    </w:p>
    <w:p w:rsidR="00182AC6" w:rsidRPr="009360F5" w:rsidRDefault="00182AC6" w:rsidP="009360F5">
      <w:pPr>
        <w:jc w:val="center"/>
        <w:rPr>
          <w:sz w:val="24"/>
          <w:szCs w:val="24"/>
        </w:rPr>
      </w:pPr>
    </w:p>
    <w:p w:rsidR="00182AC6" w:rsidRPr="009360F5" w:rsidRDefault="00182AC6" w:rsidP="009360F5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50"/>
        <w:gridCol w:w="1103"/>
        <w:gridCol w:w="4487"/>
      </w:tblGrid>
      <w:tr w:rsidR="00182AC6" w:rsidRPr="009360F5">
        <w:trPr>
          <w:trHeight w:val="1742"/>
        </w:trPr>
        <w:tc>
          <w:tcPr>
            <w:tcW w:w="4250" w:type="dxa"/>
            <w:shd w:val="clear" w:color="auto" w:fill="auto"/>
          </w:tcPr>
          <w:p w:rsidR="00182AC6" w:rsidRPr="009360F5" w:rsidRDefault="00182AC6" w:rsidP="009360F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182AC6" w:rsidRPr="009360F5" w:rsidRDefault="00182AC6" w:rsidP="009360F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182AC6" w:rsidRPr="009360F5" w:rsidRDefault="00E42DA2" w:rsidP="009360F5">
            <w:pPr>
              <w:jc w:val="center"/>
              <w:rPr>
                <w:bCs/>
                <w:sz w:val="24"/>
                <w:szCs w:val="24"/>
                <w:u w:val="single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>
                  <wp:extent cx="2394585" cy="1264920"/>
                  <wp:effectExtent l="19050" t="38100" r="5715" b="11430"/>
                  <wp:docPr id="1" name="Рисунок 1" descr="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60000">
                            <a:off x="0" y="0"/>
                            <a:ext cx="2394585" cy="1264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182AC6" w:rsidRPr="009360F5" w:rsidRDefault="00182AC6" w:rsidP="009360F5">
      <w:pPr>
        <w:jc w:val="center"/>
        <w:rPr>
          <w:sz w:val="24"/>
          <w:szCs w:val="24"/>
        </w:rPr>
      </w:pPr>
    </w:p>
    <w:p w:rsidR="00182AC6" w:rsidRPr="009360F5" w:rsidRDefault="00182AC6" w:rsidP="009360F5">
      <w:pPr>
        <w:jc w:val="center"/>
        <w:rPr>
          <w:sz w:val="24"/>
          <w:szCs w:val="24"/>
        </w:rPr>
      </w:pPr>
    </w:p>
    <w:p w:rsidR="00182AC6" w:rsidRPr="009360F5" w:rsidRDefault="00182AC6" w:rsidP="009360F5">
      <w:pPr>
        <w:jc w:val="center"/>
        <w:rPr>
          <w:sz w:val="24"/>
          <w:szCs w:val="24"/>
        </w:rPr>
      </w:pPr>
      <w:r w:rsidRPr="009360F5">
        <w:rPr>
          <w:b/>
          <w:sz w:val="24"/>
          <w:szCs w:val="24"/>
        </w:rPr>
        <w:t>Конспект</w:t>
      </w:r>
    </w:p>
    <w:p w:rsidR="00182AC6" w:rsidRPr="009360F5" w:rsidRDefault="00182AC6" w:rsidP="009360F5">
      <w:pPr>
        <w:jc w:val="center"/>
        <w:rPr>
          <w:b/>
          <w:sz w:val="24"/>
          <w:szCs w:val="24"/>
        </w:rPr>
      </w:pPr>
    </w:p>
    <w:p w:rsidR="00182AC6" w:rsidRPr="009360F5" w:rsidRDefault="00182AC6" w:rsidP="009360F5">
      <w:pPr>
        <w:jc w:val="center"/>
        <w:rPr>
          <w:sz w:val="24"/>
          <w:szCs w:val="24"/>
        </w:rPr>
      </w:pPr>
      <w:r w:rsidRPr="009360F5">
        <w:rPr>
          <w:b/>
          <w:sz w:val="24"/>
          <w:szCs w:val="24"/>
        </w:rPr>
        <w:t>занятия семинарского типа по теме № 15</w:t>
      </w:r>
    </w:p>
    <w:p w:rsidR="00182AC6" w:rsidRPr="009360F5" w:rsidRDefault="00182AC6" w:rsidP="009360F5">
      <w:pPr>
        <w:jc w:val="center"/>
        <w:rPr>
          <w:b/>
          <w:sz w:val="24"/>
          <w:szCs w:val="24"/>
        </w:rPr>
      </w:pPr>
    </w:p>
    <w:p w:rsidR="00182AC6" w:rsidRPr="009360F5" w:rsidRDefault="00182AC6" w:rsidP="009360F5">
      <w:pPr>
        <w:jc w:val="center"/>
        <w:rPr>
          <w:sz w:val="24"/>
          <w:szCs w:val="24"/>
        </w:rPr>
      </w:pPr>
      <w:r w:rsidRPr="009360F5">
        <w:rPr>
          <w:sz w:val="24"/>
          <w:szCs w:val="24"/>
        </w:rPr>
        <w:t>дисциплины Гражданское право</w:t>
      </w:r>
    </w:p>
    <w:p w:rsidR="00182AC6" w:rsidRPr="009360F5" w:rsidRDefault="00182AC6" w:rsidP="009360F5">
      <w:pPr>
        <w:jc w:val="center"/>
        <w:rPr>
          <w:bCs/>
          <w:sz w:val="24"/>
          <w:szCs w:val="24"/>
        </w:rPr>
      </w:pPr>
    </w:p>
    <w:p w:rsidR="00182AC6" w:rsidRPr="009360F5" w:rsidRDefault="00182AC6" w:rsidP="009360F5">
      <w:pPr>
        <w:jc w:val="center"/>
        <w:rPr>
          <w:sz w:val="24"/>
          <w:szCs w:val="24"/>
        </w:rPr>
      </w:pPr>
      <w:r w:rsidRPr="009360F5">
        <w:rPr>
          <w:sz w:val="24"/>
          <w:szCs w:val="24"/>
        </w:rPr>
        <w:t>п</w:t>
      </w:r>
      <w:r w:rsidRPr="009360F5">
        <w:rPr>
          <w:spacing w:val="-4"/>
          <w:sz w:val="24"/>
          <w:szCs w:val="24"/>
        </w:rPr>
        <w:t xml:space="preserve">о специальности  40.05.02 Правоохранительная деятельность, специализация </w:t>
      </w:r>
      <w:r w:rsidR="001224C1">
        <w:rPr>
          <w:spacing w:val="-4"/>
          <w:sz w:val="24"/>
          <w:szCs w:val="24"/>
        </w:rPr>
        <w:t xml:space="preserve">административная </w:t>
      </w:r>
      <w:r w:rsidRPr="009360F5">
        <w:rPr>
          <w:spacing w:val="-4"/>
          <w:sz w:val="24"/>
          <w:szCs w:val="24"/>
        </w:rPr>
        <w:t xml:space="preserve">деятельность (узкая специализация – деятельность </w:t>
      </w:r>
      <w:r w:rsidR="001224C1">
        <w:rPr>
          <w:spacing w:val="-4"/>
          <w:sz w:val="24"/>
          <w:szCs w:val="24"/>
        </w:rPr>
        <w:t>участкового уполномоченного полиции</w:t>
      </w:r>
      <w:r w:rsidRPr="009360F5">
        <w:rPr>
          <w:spacing w:val="-4"/>
          <w:sz w:val="24"/>
          <w:szCs w:val="24"/>
        </w:rPr>
        <w:t>)</w:t>
      </w:r>
    </w:p>
    <w:p w:rsidR="00182AC6" w:rsidRPr="009360F5" w:rsidRDefault="00182AC6" w:rsidP="009360F5">
      <w:pPr>
        <w:jc w:val="center"/>
        <w:rPr>
          <w:spacing w:val="-4"/>
          <w:sz w:val="24"/>
          <w:szCs w:val="24"/>
        </w:rPr>
      </w:pPr>
    </w:p>
    <w:p w:rsidR="00182AC6" w:rsidRPr="009360F5" w:rsidRDefault="00182AC6" w:rsidP="009360F5">
      <w:pPr>
        <w:jc w:val="center"/>
        <w:rPr>
          <w:sz w:val="24"/>
          <w:szCs w:val="24"/>
        </w:rPr>
      </w:pPr>
    </w:p>
    <w:p w:rsidR="00182AC6" w:rsidRPr="009360F5" w:rsidRDefault="00182AC6" w:rsidP="009360F5">
      <w:pPr>
        <w:jc w:val="center"/>
        <w:rPr>
          <w:sz w:val="24"/>
          <w:szCs w:val="24"/>
        </w:rPr>
      </w:pPr>
    </w:p>
    <w:p w:rsidR="00182AC6" w:rsidRPr="009360F5" w:rsidRDefault="00182AC6" w:rsidP="009360F5">
      <w:pPr>
        <w:jc w:val="center"/>
        <w:rPr>
          <w:sz w:val="24"/>
          <w:szCs w:val="24"/>
        </w:rPr>
      </w:pPr>
      <w:r w:rsidRPr="009360F5">
        <w:rPr>
          <w:bCs/>
          <w:spacing w:val="-6"/>
          <w:kern w:val="1"/>
          <w:sz w:val="24"/>
          <w:szCs w:val="24"/>
        </w:rPr>
        <w:t>(для набора 2017 года заочной формы обучения)</w:t>
      </w:r>
    </w:p>
    <w:p w:rsidR="00182AC6" w:rsidRPr="009360F5" w:rsidRDefault="00182AC6" w:rsidP="009360F5">
      <w:pPr>
        <w:jc w:val="center"/>
        <w:rPr>
          <w:bCs/>
          <w:spacing w:val="-6"/>
          <w:kern w:val="1"/>
          <w:sz w:val="24"/>
          <w:szCs w:val="24"/>
        </w:rPr>
      </w:pPr>
    </w:p>
    <w:p w:rsidR="00182AC6" w:rsidRPr="009360F5" w:rsidRDefault="00182AC6" w:rsidP="009360F5">
      <w:pPr>
        <w:jc w:val="center"/>
        <w:rPr>
          <w:sz w:val="24"/>
          <w:szCs w:val="24"/>
        </w:rPr>
      </w:pPr>
    </w:p>
    <w:p w:rsidR="00182AC6" w:rsidRPr="009360F5" w:rsidRDefault="00182AC6" w:rsidP="009360F5">
      <w:pPr>
        <w:jc w:val="center"/>
        <w:rPr>
          <w:sz w:val="24"/>
          <w:szCs w:val="24"/>
        </w:rPr>
      </w:pPr>
    </w:p>
    <w:p w:rsidR="00182AC6" w:rsidRPr="009360F5" w:rsidRDefault="00182AC6" w:rsidP="009360F5">
      <w:pPr>
        <w:jc w:val="center"/>
        <w:rPr>
          <w:b/>
          <w:sz w:val="24"/>
          <w:szCs w:val="24"/>
        </w:rPr>
      </w:pPr>
    </w:p>
    <w:p w:rsidR="00182AC6" w:rsidRPr="009360F5" w:rsidRDefault="00182AC6" w:rsidP="009360F5">
      <w:pPr>
        <w:jc w:val="center"/>
        <w:rPr>
          <w:b/>
          <w:sz w:val="24"/>
          <w:szCs w:val="24"/>
        </w:rPr>
      </w:pPr>
    </w:p>
    <w:p w:rsidR="00182AC6" w:rsidRPr="009360F5" w:rsidRDefault="00182AC6" w:rsidP="009360F5">
      <w:pPr>
        <w:jc w:val="center"/>
        <w:rPr>
          <w:b/>
          <w:sz w:val="24"/>
          <w:szCs w:val="24"/>
        </w:rPr>
      </w:pPr>
    </w:p>
    <w:p w:rsidR="00182AC6" w:rsidRPr="009360F5" w:rsidRDefault="00182AC6" w:rsidP="009360F5">
      <w:pPr>
        <w:jc w:val="center"/>
        <w:rPr>
          <w:b/>
          <w:sz w:val="24"/>
          <w:szCs w:val="24"/>
        </w:rPr>
      </w:pPr>
    </w:p>
    <w:p w:rsidR="00182AC6" w:rsidRPr="009360F5" w:rsidRDefault="00182AC6" w:rsidP="009360F5">
      <w:pPr>
        <w:jc w:val="both"/>
        <w:rPr>
          <w:sz w:val="24"/>
          <w:szCs w:val="24"/>
        </w:rPr>
      </w:pPr>
      <w:r w:rsidRPr="009360F5">
        <w:rPr>
          <w:b/>
          <w:sz w:val="24"/>
          <w:szCs w:val="24"/>
        </w:rPr>
        <w:t>Разработчик(и):</w:t>
      </w:r>
    </w:p>
    <w:p w:rsidR="00182AC6" w:rsidRPr="009360F5" w:rsidRDefault="00182AC6" w:rsidP="009360F5">
      <w:pPr>
        <w:tabs>
          <w:tab w:val="left" w:pos="7513"/>
        </w:tabs>
        <w:jc w:val="both"/>
        <w:rPr>
          <w:sz w:val="24"/>
          <w:szCs w:val="24"/>
        </w:rPr>
      </w:pPr>
      <w:r w:rsidRPr="009360F5">
        <w:rPr>
          <w:color w:val="000000"/>
          <w:sz w:val="24"/>
          <w:szCs w:val="24"/>
        </w:rPr>
        <w:t>Материалы, содержащиеся в конспекте занятия лекционного типа, вычитаны, цифры, факты, цитаты сверены с первоисточником. Материал не содержит сведений, доступ к которым и распространение ограничены.</w:t>
      </w:r>
    </w:p>
    <w:p w:rsidR="00182AC6" w:rsidRPr="009360F5" w:rsidRDefault="00182AC6" w:rsidP="009360F5">
      <w:pPr>
        <w:tabs>
          <w:tab w:val="left" w:pos="7513"/>
        </w:tabs>
        <w:jc w:val="both"/>
        <w:rPr>
          <w:sz w:val="24"/>
          <w:szCs w:val="24"/>
        </w:rPr>
      </w:pPr>
      <w:r w:rsidRPr="009360F5">
        <w:rPr>
          <w:color w:val="000000"/>
          <w:sz w:val="24"/>
          <w:szCs w:val="24"/>
        </w:rPr>
        <w:t>доцент</w:t>
      </w:r>
      <w:r w:rsidRPr="009360F5">
        <w:rPr>
          <w:sz w:val="24"/>
          <w:szCs w:val="24"/>
        </w:rPr>
        <w:t xml:space="preserve"> </w:t>
      </w:r>
      <w:r w:rsidRPr="009360F5">
        <w:rPr>
          <w:color w:val="000000"/>
          <w:sz w:val="24"/>
          <w:szCs w:val="24"/>
        </w:rPr>
        <w:t>кафедры гражданского права и процесса Нижегородской академии МВД России, кандидат юридических наук, подполковник полиции</w:t>
      </w:r>
      <w:r w:rsidRPr="009360F5">
        <w:rPr>
          <w:color w:val="000000"/>
          <w:sz w:val="24"/>
          <w:szCs w:val="24"/>
        </w:rPr>
        <w:tab/>
      </w:r>
      <w:r w:rsidRPr="009360F5">
        <w:rPr>
          <w:color w:val="000000"/>
          <w:sz w:val="24"/>
          <w:szCs w:val="24"/>
        </w:rPr>
        <w:tab/>
        <w:t>О.А. Малютина</w:t>
      </w:r>
    </w:p>
    <w:p w:rsidR="00182AC6" w:rsidRPr="009360F5" w:rsidRDefault="00182AC6" w:rsidP="009360F5">
      <w:pPr>
        <w:jc w:val="both"/>
        <w:rPr>
          <w:color w:val="000000"/>
          <w:sz w:val="24"/>
          <w:szCs w:val="24"/>
        </w:rPr>
      </w:pPr>
    </w:p>
    <w:p w:rsidR="00182AC6" w:rsidRPr="009360F5" w:rsidRDefault="00182AC6" w:rsidP="009360F5">
      <w:pPr>
        <w:jc w:val="both"/>
        <w:rPr>
          <w:sz w:val="24"/>
          <w:szCs w:val="24"/>
        </w:rPr>
      </w:pPr>
    </w:p>
    <w:p w:rsidR="00182AC6" w:rsidRPr="009360F5" w:rsidRDefault="00182AC6" w:rsidP="009360F5">
      <w:pPr>
        <w:jc w:val="both"/>
        <w:rPr>
          <w:sz w:val="24"/>
          <w:szCs w:val="24"/>
        </w:rPr>
      </w:pPr>
    </w:p>
    <w:p w:rsidR="00182AC6" w:rsidRPr="009360F5" w:rsidRDefault="00182AC6" w:rsidP="009360F5">
      <w:pPr>
        <w:jc w:val="both"/>
        <w:rPr>
          <w:sz w:val="24"/>
          <w:szCs w:val="24"/>
        </w:rPr>
      </w:pPr>
    </w:p>
    <w:p w:rsidR="00182AC6" w:rsidRPr="009360F5" w:rsidRDefault="00182AC6" w:rsidP="009360F5">
      <w:pPr>
        <w:jc w:val="both"/>
        <w:rPr>
          <w:sz w:val="24"/>
          <w:szCs w:val="24"/>
        </w:rPr>
      </w:pPr>
      <w:r w:rsidRPr="009360F5">
        <w:rPr>
          <w:sz w:val="24"/>
          <w:szCs w:val="24"/>
        </w:rPr>
        <w:t>Обсужден и одобрен на заседании кафедры гражданского права и процесса (протокол № 14 от 11 марта 2020 г.).</w:t>
      </w:r>
    </w:p>
    <w:p w:rsidR="00182AC6" w:rsidRPr="009360F5" w:rsidRDefault="00182AC6" w:rsidP="009360F5">
      <w:pPr>
        <w:jc w:val="center"/>
        <w:rPr>
          <w:sz w:val="24"/>
          <w:szCs w:val="24"/>
        </w:rPr>
      </w:pPr>
    </w:p>
    <w:p w:rsidR="00182AC6" w:rsidRPr="009360F5" w:rsidRDefault="00182AC6" w:rsidP="009360F5">
      <w:pPr>
        <w:jc w:val="center"/>
        <w:rPr>
          <w:sz w:val="24"/>
          <w:szCs w:val="24"/>
        </w:rPr>
      </w:pPr>
      <w:r w:rsidRPr="009360F5">
        <w:rPr>
          <w:sz w:val="24"/>
          <w:szCs w:val="24"/>
        </w:rPr>
        <w:t>Нижний Новгород</w:t>
      </w:r>
    </w:p>
    <w:p w:rsidR="00182AC6" w:rsidRPr="009360F5" w:rsidRDefault="00182AC6" w:rsidP="009360F5">
      <w:pPr>
        <w:jc w:val="center"/>
        <w:rPr>
          <w:sz w:val="24"/>
          <w:szCs w:val="24"/>
        </w:rPr>
      </w:pPr>
      <w:r w:rsidRPr="009360F5">
        <w:rPr>
          <w:sz w:val="24"/>
          <w:szCs w:val="24"/>
        </w:rPr>
        <w:t>2020</w:t>
      </w:r>
    </w:p>
    <w:p w:rsidR="00182AC6" w:rsidRPr="009360F5" w:rsidRDefault="00182AC6" w:rsidP="009360F5">
      <w:pPr>
        <w:pStyle w:val="aa"/>
        <w:tabs>
          <w:tab w:val="left" w:pos="1134"/>
        </w:tabs>
        <w:ind w:left="0" w:firstLine="709"/>
        <w:jc w:val="both"/>
      </w:pPr>
      <w:r w:rsidRPr="009360F5">
        <w:lastRenderedPageBreak/>
        <w:t xml:space="preserve">1.  </w:t>
      </w:r>
      <w:r w:rsidRPr="009360F5">
        <w:rPr>
          <w:b/>
        </w:rPr>
        <w:t>Содержание занятия семинарского типа:</w:t>
      </w:r>
    </w:p>
    <w:p w:rsidR="00182AC6" w:rsidRPr="009360F5" w:rsidRDefault="00182AC6" w:rsidP="009360F5">
      <w:pPr>
        <w:pStyle w:val="aa"/>
        <w:tabs>
          <w:tab w:val="left" w:pos="1276"/>
        </w:tabs>
        <w:ind w:left="0" w:firstLine="709"/>
        <w:jc w:val="both"/>
      </w:pPr>
      <w:r w:rsidRPr="009360F5">
        <w:t xml:space="preserve">1.1. </w:t>
      </w:r>
      <w:r w:rsidRPr="009360F5">
        <w:rPr>
          <w:b/>
        </w:rPr>
        <w:t>Тема 15. ЗАЩИТА ПРАВА СОБСТВЕННОСТИ И ИНЫХ ВЕЩНЫХ ПРАВ.</w:t>
      </w:r>
    </w:p>
    <w:p w:rsidR="00182AC6" w:rsidRPr="009360F5" w:rsidRDefault="00182AC6" w:rsidP="009360F5">
      <w:pPr>
        <w:pStyle w:val="1"/>
        <w:ind w:left="0" w:right="0" w:firstLine="709"/>
        <w:jc w:val="both"/>
        <w:rPr>
          <w:i w:val="0"/>
          <w:sz w:val="24"/>
          <w:szCs w:val="24"/>
        </w:rPr>
      </w:pPr>
    </w:p>
    <w:p w:rsidR="00182AC6" w:rsidRPr="009360F5" w:rsidRDefault="00182AC6" w:rsidP="009360F5">
      <w:pPr>
        <w:ind w:firstLine="709"/>
        <w:jc w:val="both"/>
        <w:rPr>
          <w:sz w:val="24"/>
          <w:szCs w:val="24"/>
        </w:rPr>
      </w:pPr>
      <w:r w:rsidRPr="009360F5">
        <w:rPr>
          <w:sz w:val="24"/>
          <w:szCs w:val="24"/>
        </w:rPr>
        <w:t>Понятие и виды гражданско-правовых способов защиты права собственности и иных вещных прав. Обязательственно-правовые и вещно-правовые способы защиты права собственности.</w:t>
      </w:r>
    </w:p>
    <w:p w:rsidR="00182AC6" w:rsidRPr="009360F5" w:rsidRDefault="00182AC6" w:rsidP="009360F5">
      <w:pPr>
        <w:ind w:firstLine="709"/>
        <w:jc w:val="both"/>
        <w:rPr>
          <w:sz w:val="24"/>
          <w:szCs w:val="24"/>
        </w:rPr>
      </w:pPr>
      <w:r w:rsidRPr="009360F5">
        <w:rPr>
          <w:sz w:val="24"/>
          <w:szCs w:val="24"/>
        </w:rPr>
        <w:t>Понятие и особенности виндикационного иска. Условия удовлетворения виндикационного иска. Расчеты при возврате вещей из незаконного владения.</w:t>
      </w:r>
    </w:p>
    <w:p w:rsidR="00182AC6" w:rsidRPr="009360F5" w:rsidRDefault="00182AC6" w:rsidP="009360F5">
      <w:pPr>
        <w:ind w:firstLine="709"/>
        <w:jc w:val="both"/>
        <w:rPr>
          <w:sz w:val="24"/>
          <w:szCs w:val="24"/>
        </w:rPr>
      </w:pPr>
      <w:r w:rsidRPr="009360F5">
        <w:rPr>
          <w:sz w:val="24"/>
          <w:szCs w:val="24"/>
        </w:rPr>
        <w:t>Защита прав собственника от нарушений, не связанных с лишением владения. Понятие негаторного иска. Условия удовлетворения негаторного иска.</w:t>
      </w:r>
    </w:p>
    <w:p w:rsidR="00182AC6" w:rsidRPr="009360F5" w:rsidRDefault="00182AC6" w:rsidP="009360F5">
      <w:pPr>
        <w:ind w:firstLine="709"/>
        <w:jc w:val="both"/>
        <w:rPr>
          <w:sz w:val="24"/>
          <w:szCs w:val="24"/>
        </w:rPr>
      </w:pPr>
      <w:r w:rsidRPr="009360F5">
        <w:rPr>
          <w:sz w:val="24"/>
          <w:szCs w:val="24"/>
        </w:rPr>
        <w:t>Иск об освобождении имущества от ареста.</w:t>
      </w:r>
    </w:p>
    <w:p w:rsidR="00182AC6" w:rsidRPr="009360F5" w:rsidRDefault="00182AC6" w:rsidP="009360F5">
      <w:pPr>
        <w:ind w:firstLine="709"/>
        <w:jc w:val="both"/>
        <w:rPr>
          <w:sz w:val="24"/>
          <w:szCs w:val="24"/>
        </w:rPr>
      </w:pPr>
      <w:r w:rsidRPr="009360F5">
        <w:rPr>
          <w:sz w:val="24"/>
          <w:szCs w:val="24"/>
        </w:rPr>
        <w:t>Защита прав владельца, не являющегося собственником.</w:t>
      </w:r>
    </w:p>
    <w:p w:rsidR="00182AC6" w:rsidRPr="009360F5" w:rsidRDefault="00182AC6" w:rsidP="009360F5">
      <w:pPr>
        <w:pStyle w:val="1"/>
        <w:ind w:left="0" w:right="0" w:firstLine="709"/>
        <w:jc w:val="both"/>
        <w:rPr>
          <w:i w:val="0"/>
          <w:sz w:val="24"/>
          <w:szCs w:val="24"/>
        </w:rPr>
      </w:pPr>
    </w:p>
    <w:p w:rsidR="00182AC6" w:rsidRPr="009360F5" w:rsidRDefault="00182AC6" w:rsidP="009360F5">
      <w:pPr>
        <w:pStyle w:val="1"/>
        <w:ind w:left="0" w:right="0" w:firstLine="709"/>
        <w:jc w:val="both"/>
        <w:rPr>
          <w:sz w:val="24"/>
          <w:szCs w:val="24"/>
        </w:rPr>
      </w:pPr>
      <w:r w:rsidRPr="009360F5">
        <w:rPr>
          <w:i w:val="0"/>
          <w:sz w:val="24"/>
          <w:szCs w:val="24"/>
        </w:rPr>
        <w:t>Количество часов – 2 часа</w:t>
      </w:r>
    </w:p>
    <w:p w:rsidR="00182AC6" w:rsidRPr="009360F5" w:rsidRDefault="00182AC6" w:rsidP="009360F5">
      <w:pPr>
        <w:pStyle w:val="aa"/>
        <w:tabs>
          <w:tab w:val="left" w:pos="1276"/>
        </w:tabs>
        <w:ind w:left="0" w:firstLine="709"/>
        <w:jc w:val="both"/>
      </w:pPr>
    </w:p>
    <w:p w:rsidR="00182AC6" w:rsidRPr="009360F5" w:rsidRDefault="00182AC6" w:rsidP="009360F5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9360F5">
        <w:rPr>
          <w:b/>
        </w:rPr>
        <w:t>1.2. Цель и задачи занятия.</w:t>
      </w:r>
    </w:p>
    <w:p w:rsidR="00182AC6" w:rsidRPr="009360F5" w:rsidRDefault="00182AC6" w:rsidP="009360F5">
      <w:pPr>
        <w:ind w:firstLine="709"/>
        <w:jc w:val="both"/>
        <w:rPr>
          <w:sz w:val="24"/>
          <w:szCs w:val="24"/>
        </w:rPr>
      </w:pPr>
      <w:r w:rsidRPr="009360F5">
        <w:rPr>
          <w:b/>
          <w:i/>
          <w:sz w:val="24"/>
          <w:szCs w:val="24"/>
        </w:rPr>
        <w:t xml:space="preserve">Цель занятия: </w:t>
      </w:r>
      <w:r w:rsidRPr="009360F5">
        <w:rPr>
          <w:i/>
          <w:sz w:val="24"/>
          <w:szCs w:val="24"/>
        </w:rPr>
        <w:t>формирование знаний о гражданско-правовых способах защиты права собственности.</w:t>
      </w:r>
    </w:p>
    <w:p w:rsidR="00182AC6" w:rsidRPr="009360F5" w:rsidRDefault="00182AC6" w:rsidP="009360F5">
      <w:pPr>
        <w:ind w:firstLine="709"/>
        <w:jc w:val="both"/>
        <w:rPr>
          <w:b/>
          <w:i/>
          <w:sz w:val="24"/>
          <w:szCs w:val="24"/>
        </w:rPr>
      </w:pPr>
    </w:p>
    <w:p w:rsidR="00182AC6" w:rsidRPr="009360F5" w:rsidRDefault="00182AC6" w:rsidP="009360F5">
      <w:pPr>
        <w:ind w:firstLine="709"/>
        <w:jc w:val="both"/>
        <w:rPr>
          <w:sz w:val="24"/>
          <w:szCs w:val="24"/>
        </w:rPr>
      </w:pPr>
      <w:r w:rsidRPr="009360F5">
        <w:rPr>
          <w:b/>
          <w:i/>
          <w:sz w:val="24"/>
          <w:szCs w:val="24"/>
        </w:rPr>
        <w:t xml:space="preserve">Задачами занятия </w:t>
      </w:r>
      <w:r w:rsidRPr="009360F5">
        <w:rPr>
          <w:i/>
          <w:sz w:val="24"/>
          <w:szCs w:val="24"/>
        </w:rPr>
        <w:t>являются формирование навыков работы с  нормативным материалом и судебно-арбитражной практикой, правового анализа конкретных жизненных ситуаций, возникающих в связи с предъявлением виндикационного, негаторного и иных вещных исков о защите права собственности.</w:t>
      </w:r>
    </w:p>
    <w:p w:rsidR="00182AC6" w:rsidRPr="009360F5" w:rsidRDefault="00182AC6" w:rsidP="009360F5">
      <w:pPr>
        <w:shd w:val="clear" w:color="auto" w:fill="FFFFFF"/>
        <w:tabs>
          <w:tab w:val="left" w:pos="1276"/>
        </w:tabs>
        <w:ind w:firstLine="709"/>
        <w:jc w:val="both"/>
        <w:rPr>
          <w:sz w:val="24"/>
          <w:szCs w:val="24"/>
        </w:rPr>
      </w:pPr>
    </w:p>
    <w:p w:rsidR="00182AC6" w:rsidRPr="009360F5" w:rsidRDefault="00182AC6" w:rsidP="009360F5">
      <w:pPr>
        <w:pStyle w:val="aa"/>
        <w:tabs>
          <w:tab w:val="left" w:pos="1276"/>
        </w:tabs>
        <w:ind w:left="0" w:firstLine="709"/>
        <w:jc w:val="both"/>
      </w:pPr>
      <w:r w:rsidRPr="009360F5">
        <w:t>1.3. Учебные вопросы и практические задания.</w:t>
      </w:r>
    </w:p>
    <w:p w:rsidR="00182AC6" w:rsidRPr="009360F5" w:rsidRDefault="00182AC6" w:rsidP="009360F5">
      <w:pPr>
        <w:ind w:firstLine="709"/>
        <w:jc w:val="both"/>
        <w:rPr>
          <w:sz w:val="24"/>
          <w:szCs w:val="24"/>
        </w:rPr>
      </w:pPr>
      <w:r w:rsidRPr="009360F5">
        <w:rPr>
          <w:sz w:val="24"/>
          <w:szCs w:val="24"/>
        </w:rPr>
        <w:t xml:space="preserve">1. В рабочей тетради оставьте схему: </w:t>
      </w:r>
      <w:r w:rsidRPr="009360F5">
        <w:rPr>
          <w:b/>
          <w:i/>
          <w:sz w:val="24"/>
          <w:szCs w:val="24"/>
        </w:rPr>
        <w:t>«Способы защиты гражданских прав».</w:t>
      </w:r>
    </w:p>
    <w:p w:rsidR="00182AC6" w:rsidRPr="009360F5" w:rsidRDefault="00182AC6" w:rsidP="009360F5">
      <w:pPr>
        <w:ind w:firstLine="709"/>
        <w:jc w:val="both"/>
        <w:rPr>
          <w:sz w:val="24"/>
          <w:szCs w:val="24"/>
        </w:rPr>
      </w:pPr>
    </w:p>
    <w:p w:rsidR="00182AC6" w:rsidRPr="009360F5" w:rsidRDefault="00182AC6" w:rsidP="009360F5">
      <w:pPr>
        <w:ind w:firstLine="709"/>
        <w:jc w:val="both"/>
        <w:rPr>
          <w:sz w:val="24"/>
          <w:szCs w:val="24"/>
        </w:rPr>
      </w:pPr>
      <w:r w:rsidRPr="009360F5">
        <w:rPr>
          <w:sz w:val="24"/>
          <w:szCs w:val="24"/>
        </w:rPr>
        <w:t>2. Проведите сравнительный анализ виндикационного и негаторного исков. Результаты оформите в виде таблицы:</w:t>
      </w:r>
    </w:p>
    <w:tbl>
      <w:tblPr>
        <w:tblW w:w="0" w:type="auto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109"/>
        <w:gridCol w:w="3217"/>
        <w:gridCol w:w="3034"/>
      </w:tblGrid>
      <w:tr w:rsidR="00182AC6" w:rsidRPr="009360F5">
        <w:tc>
          <w:tcPr>
            <w:tcW w:w="3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2AC6" w:rsidRPr="009360F5" w:rsidRDefault="00182AC6" w:rsidP="009360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2AC6" w:rsidRPr="009360F5" w:rsidRDefault="00182AC6" w:rsidP="009360F5">
            <w:pPr>
              <w:jc w:val="both"/>
              <w:rPr>
                <w:sz w:val="24"/>
                <w:szCs w:val="24"/>
              </w:rPr>
            </w:pPr>
            <w:r w:rsidRPr="009360F5">
              <w:rPr>
                <w:b/>
                <w:sz w:val="24"/>
                <w:szCs w:val="24"/>
              </w:rPr>
              <w:t>Виндикационный иск</w:t>
            </w:r>
          </w:p>
        </w:tc>
        <w:tc>
          <w:tcPr>
            <w:tcW w:w="3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2AC6" w:rsidRPr="009360F5" w:rsidRDefault="00182AC6" w:rsidP="009360F5">
            <w:pPr>
              <w:jc w:val="both"/>
              <w:rPr>
                <w:sz w:val="24"/>
                <w:szCs w:val="24"/>
              </w:rPr>
            </w:pPr>
            <w:r w:rsidRPr="009360F5">
              <w:rPr>
                <w:b/>
                <w:sz w:val="24"/>
                <w:szCs w:val="24"/>
              </w:rPr>
              <w:t>Негаторный иск</w:t>
            </w:r>
          </w:p>
        </w:tc>
      </w:tr>
      <w:tr w:rsidR="00182AC6" w:rsidRPr="009360F5">
        <w:tc>
          <w:tcPr>
            <w:tcW w:w="3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2AC6" w:rsidRPr="009360F5" w:rsidRDefault="00182AC6" w:rsidP="009360F5">
            <w:pPr>
              <w:jc w:val="both"/>
              <w:rPr>
                <w:sz w:val="24"/>
                <w:szCs w:val="24"/>
              </w:rPr>
            </w:pPr>
            <w:r w:rsidRPr="009360F5">
              <w:rPr>
                <w:i/>
                <w:sz w:val="24"/>
                <w:szCs w:val="24"/>
              </w:rPr>
              <w:t>Предмет иска</w:t>
            </w:r>
          </w:p>
        </w:tc>
        <w:tc>
          <w:tcPr>
            <w:tcW w:w="3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2AC6" w:rsidRPr="009360F5" w:rsidRDefault="00182AC6" w:rsidP="009360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2AC6" w:rsidRPr="009360F5" w:rsidRDefault="00182AC6" w:rsidP="009360F5">
            <w:pPr>
              <w:jc w:val="both"/>
              <w:rPr>
                <w:sz w:val="24"/>
                <w:szCs w:val="24"/>
              </w:rPr>
            </w:pPr>
          </w:p>
        </w:tc>
      </w:tr>
      <w:tr w:rsidR="00182AC6" w:rsidRPr="009360F5">
        <w:tc>
          <w:tcPr>
            <w:tcW w:w="3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2AC6" w:rsidRPr="009360F5" w:rsidRDefault="00182AC6" w:rsidP="009360F5">
            <w:pPr>
              <w:jc w:val="both"/>
              <w:rPr>
                <w:sz w:val="24"/>
                <w:szCs w:val="24"/>
              </w:rPr>
            </w:pPr>
            <w:r w:rsidRPr="009360F5">
              <w:rPr>
                <w:i/>
                <w:sz w:val="24"/>
                <w:szCs w:val="24"/>
              </w:rPr>
              <w:t>Истец и ответчик</w:t>
            </w:r>
          </w:p>
        </w:tc>
        <w:tc>
          <w:tcPr>
            <w:tcW w:w="3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2AC6" w:rsidRPr="009360F5" w:rsidRDefault="00182AC6" w:rsidP="009360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2AC6" w:rsidRPr="009360F5" w:rsidRDefault="00182AC6" w:rsidP="009360F5">
            <w:pPr>
              <w:jc w:val="both"/>
              <w:rPr>
                <w:sz w:val="24"/>
                <w:szCs w:val="24"/>
              </w:rPr>
            </w:pPr>
          </w:p>
        </w:tc>
      </w:tr>
      <w:tr w:rsidR="00182AC6" w:rsidRPr="009360F5">
        <w:tc>
          <w:tcPr>
            <w:tcW w:w="3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2AC6" w:rsidRPr="009360F5" w:rsidRDefault="00182AC6" w:rsidP="009360F5">
            <w:pPr>
              <w:jc w:val="both"/>
              <w:rPr>
                <w:sz w:val="24"/>
                <w:szCs w:val="24"/>
              </w:rPr>
            </w:pPr>
            <w:r w:rsidRPr="009360F5">
              <w:rPr>
                <w:i/>
                <w:sz w:val="24"/>
                <w:szCs w:val="24"/>
              </w:rPr>
              <w:t>Условия предъявления</w:t>
            </w:r>
          </w:p>
        </w:tc>
        <w:tc>
          <w:tcPr>
            <w:tcW w:w="3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2AC6" w:rsidRPr="009360F5" w:rsidRDefault="00182AC6" w:rsidP="009360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2AC6" w:rsidRPr="009360F5" w:rsidRDefault="00182AC6" w:rsidP="009360F5">
            <w:pPr>
              <w:jc w:val="both"/>
              <w:rPr>
                <w:sz w:val="24"/>
                <w:szCs w:val="24"/>
              </w:rPr>
            </w:pPr>
          </w:p>
        </w:tc>
      </w:tr>
      <w:tr w:rsidR="00182AC6" w:rsidRPr="009360F5">
        <w:tc>
          <w:tcPr>
            <w:tcW w:w="3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2AC6" w:rsidRPr="009360F5" w:rsidRDefault="00182AC6" w:rsidP="009360F5">
            <w:pPr>
              <w:jc w:val="both"/>
              <w:rPr>
                <w:sz w:val="24"/>
                <w:szCs w:val="24"/>
              </w:rPr>
            </w:pPr>
            <w:r w:rsidRPr="009360F5">
              <w:rPr>
                <w:i/>
                <w:sz w:val="24"/>
                <w:szCs w:val="24"/>
              </w:rPr>
              <w:t>Условия удовлетворения</w:t>
            </w:r>
          </w:p>
        </w:tc>
        <w:tc>
          <w:tcPr>
            <w:tcW w:w="3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2AC6" w:rsidRPr="009360F5" w:rsidRDefault="00182AC6" w:rsidP="009360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2AC6" w:rsidRPr="009360F5" w:rsidRDefault="00182AC6" w:rsidP="009360F5">
            <w:pPr>
              <w:jc w:val="both"/>
              <w:rPr>
                <w:sz w:val="24"/>
                <w:szCs w:val="24"/>
              </w:rPr>
            </w:pPr>
          </w:p>
        </w:tc>
      </w:tr>
      <w:tr w:rsidR="00182AC6" w:rsidRPr="009360F5">
        <w:tc>
          <w:tcPr>
            <w:tcW w:w="3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2AC6" w:rsidRPr="009360F5" w:rsidRDefault="00182AC6" w:rsidP="009360F5">
            <w:pPr>
              <w:jc w:val="both"/>
              <w:rPr>
                <w:sz w:val="24"/>
                <w:szCs w:val="24"/>
              </w:rPr>
            </w:pPr>
            <w:r w:rsidRPr="009360F5">
              <w:rPr>
                <w:i/>
                <w:sz w:val="24"/>
                <w:szCs w:val="24"/>
              </w:rPr>
              <w:t>Срок исковой давности</w:t>
            </w:r>
          </w:p>
        </w:tc>
        <w:tc>
          <w:tcPr>
            <w:tcW w:w="3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2AC6" w:rsidRPr="009360F5" w:rsidRDefault="00182AC6" w:rsidP="009360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2AC6" w:rsidRPr="009360F5" w:rsidRDefault="00182AC6" w:rsidP="009360F5">
            <w:pPr>
              <w:jc w:val="both"/>
              <w:rPr>
                <w:sz w:val="24"/>
                <w:szCs w:val="24"/>
              </w:rPr>
            </w:pPr>
          </w:p>
        </w:tc>
      </w:tr>
    </w:tbl>
    <w:p w:rsidR="00182AC6" w:rsidRPr="009360F5" w:rsidRDefault="00182AC6" w:rsidP="009360F5">
      <w:pPr>
        <w:ind w:firstLine="709"/>
        <w:jc w:val="both"/>
        <w:rPr>
          <w:b/>
          <w:i/>
          <w:sz w:val="24"/>
          <w:szCs w:val="24"/>
        </w:rPr>
      </w:pPr>
    </w:p>
    <w:p w:rsidR="00182AC6" w:rsidRPr="009360F5" w:rsidRDefault="00182AC6" w:rsidP="009360F5">
      <w:pPr>
        <w:pStyle w:val="a6"/>
        <w:spacing w:after="0" w:line="240" w:lineRule="auto"/>
        <w:ind w:firstLine="709"/>
        <w:jc w:val="both"/>
        <w:rPr>
          <w:sz w:val="24"/>
          <w:szCs w:val="24"/>
        </w:rPr>
      </w:pPr>
      <w:r w:rsidRPr="009360F5">
        <w:rPr>
          <w:b/>
          <w:sz w:val="24"/>
          <w:szCs w:val="24"/>
        </w:rPr>
        <w:t>ЗАДАЧИ:</w:t>
      </w:r>
    </w:p>
    <w:p w:rsidR="00182AC6" w:rsidRPr="009360F5" w:rsidRDefault="00182AC6" w:rsidP="009360F5">
      <w:pPr>
        <w:pStyle w:val="a6"/>
        <w:spacing w:after="0" w:line="240" w:lineRule="auto"/>
        <w:ind w:firstLine="709"/>
        <w:jc w:val="both"/>
        <w:rPr>
          <w:sz w:val="24"/>
          <w:szCs w:val="24"/>
        </w:rPr>
      </w:pPr>
      <w:r w:rsidRPr="009360F5">
        <w:rPr>
          <w:b/>
          <w:i/>
          <w:sz w:val="24"/>
          <w:szCs w:val="24"/>
        </w:rPr>
        <w:t>Задача 1.</w:t>
      </w:r>
    </w:p>
    <w:p w:rsidR="00182AC6" w:rsidRPr="009360F5" w:rsidRDefault="00182AC6" w:rsidP="009360F5">
      <w:pPr>
        <w:ind w:firstLine="709"/>
        <w:jc w:val="both"/>
        <w:rPr>
          <w:sz w:val="24"/>
          <w:szCs w:val="24"/>
        </w:rPr>
      </w:pPr>
      <w:r w:rsidRPr="009360F5">
        <w:rPr>
          <w:sz w:val="24"/>
          <w:szCs w:val="24"/>
        </w:rPr>
        <w:t>Андреева и Дворкин поручили Сечкарь за вознаграждение заложить в ломбарде принадлежащие им сотовые телефоны и антикварные вещи и получить для них денежные средства. Вещи были заложены Сечкарь в ломбарде, а затем выкуплены на деньги, данные Андреевой и Дворкиным, однако последним не возвращены. В связи с этим Андреева и Дворкин предъявили иск к Сечкарь о взыскании стоимости вещей. Районный суд на основании норм закона о виндикационном иске обязал ответчика возвратить истцам телефоны и возместить стоимость несохранившихся украшений.</w:t>
      </w:r>
    </w:p>
    <w:p w:rsidR="00182AC6" w:rsidRPr="009360F5" w:rsidRDefault="00182AC6" w:rsidP="009360F5">
      <w:pPr>
        <w:ind w:firstLine="709"/>
        <w:jc w:val="both"/>
        <w:rPr>
          <w:sz w:val="24"/>
          <w:szCs w:val="24"/>
        </w:rPr>
      </w:pPr>
      <w:r w:rsidRPr="009360F5">
        <w:rPr>
          <w:i/>
          <w:sz w:val="24"/>
          <w:szCs w:val="24"/>
        </w:rPr>
        <w:t>Вопросы к задаче:</w:t>
      </w:r>
    </w:p>
    <w:p w:rsidR="00182AC6" w:rsidRPr="009360F5" w:rsidRDefault="00182AC6" w:rsidP="009360F5">
      <w:pPr>
        <w:pStyle w:val="12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9360F5">
        <w:rPr>
          <w:i/>
          <w:sz w:val="24"/>
          <w:szCs w:val="24"/>
        </w:rPr>
        <w:t>Какое правоотношения и между кем сложились в ходе выполнения данного поручения?</w:t>
      </w:r>
    </w:p>
    <w:p w:rsidR="00182AC6" w:rsidRPr="009360F5" w:rsidRDefault="00182AC6" w:rsidP="009360F5">
      <w:pPr>
        <w:pStyle w:val="12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9360F5">
        <w:rPr>
          <w:i/>
          <w:sz w:val="24"/>
          <w:szCs w:val="24"/>
        </w:rPr>
        <w:t>Какие требования возможно заявить в рамках виндикационного иска?</w:t>
      </w:r>
    </w:p>
    <w:p w:rsidR="00182AC6" w:rsidRPr="009360F5" w:rsidRDefault="00182AC6" w:rsidP="009360F5">
      <w:pPr>
        <w:pStyle w:val="12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9360F5">
        <w:rPr>
          <w:i/>
          <w:sz w:val="24"/>
          <w:szCs w:val="24"/>
        </w:rPr>
        <w:t>Правильно ли решение суда?</w:t>
      </w:r>
    </w:p>
    <w:p w:rsidR="00182AC6" w:rsidRPr="009360F5" w:rsidRDefault="00182AC6" w:rsidP="009360F5">
      <w:pPr>
        <w:ind w:firstLine="709"/>
        <w:jc w:val="both"/>
        <w:rPr>
          <w:b/>
          <w:i/>
          <w:sz w:val="24"/>
          <w:szCs w:val="24"/>
        </w:rPr>
      </w:pPr>
    </w:p>
    <w:p w:rsidR="00182AC6" w:rsidRPr="009360F5" w:rsidRDefault="00182AC6" w:rsidP="009360F5">
      <w:pPr>
        <w:ind w:firstLine="709"/>
        <w:jc w:val="both"/>
        <w:rPr>
          <w:sz w:val="24"/>
          <w:szCs w:val="24"/>
        </w:rPr>
      </w:pPr>
      <w:r w:rsidRPr="009360F5">
        <w:rPr>
          <w:b/>
          <w:i/>
          <w:sz w:val="24"/>
          <w:szCs w:val="24"/>
        </w:rPr>
        <w:t>Задача 2.</w:t>
      </w:r>
    </w:p>
    <w:p w:rsidR="00182AC6" w:rsidRPr="009360F5" w:rsidRDefault="00182AC6" w:rsidP="009360F5">
      <w:pPr>
        <w:ind w:firstLine="709"/>
        <w:jc w:val="both"/>
        <w:rPr>
          <w:sz w:val="24"/>
          <w:szCs w:val="24"/>
        </w:rPr>
      </w:pPr>
      <w:r w:rsidRPr="009360F5">
        <w:rPr>
          <w:sz w:val="24"/>
          <w:szCs w:val="24"/>
        </w:rPr>
        <w:lastRenderedPageBreak/>
        <w:t>Вынув несколько кирпичей из фундамента дома, воры через подвальное помещение проникли в дом Ефрема Епифанцева и украли золотые украшения его жены Ольги. Через несколько дней, будучи с мужем в ювелирном комиссионном магазине, Ольга Епифанцева увидела свой гарнитур, состоявший из колье, двух серег и перстня. На застежке колье были видны следы ремонта. Спутать его с другим она не могла.</w:t>
      </w:r>
    </w:p>
    <w:p w:rsidR="00182AC6" w:rsidRPr="009360F5" w:rsidRDefault="00182AC6" w:rsidP="009360F5">
      <w:pPr>
        <w:ind w:firstLine="709"/>
        <w:jc w:val="both"/>
        <w:rPr>
          <w:sz w:val="24"/>
          <w:szCs w:val="24"/>
        </w:rPr>
      </w:pPr>
      <w:r w:rsidRPr="009360F5">
        <w:rPr>
          <w:sz w:val="24"/>
          <w:szCs w:val="24"/>
        </w:rPr>
        <w:t>Епифанцева заявила об этом в полицию и потребовала от директора магазина немедленно снять с продажи похи</w:t>
      </w:r>
      <w:r w:rsidRPr="009360F5">
        <w:rPr>
          <w:sz w:val="24"/>
          <w:szCs w:val="24"/>
        </w:rPr>
        <w:softHyphen/>
        <w:t>щенный у нее гарнитур. Было установлено, что гарнитур сдала на комиссию Зинаида Звягинцева. По адресу, ука</w:t>
      </w:r>
      <w:r w:rsidRPr="009360F5">
        <w:rPr>
          <w:sz w:val="24"/>
          <w:szCs w:val="24"/>
        </w:rPr>
        <w:softHyphen/>
        <w:t>занному в квитанции, действительно проживала Звягин</w:t>
      </w:r>
      <w:r w:rsidRPr="009360F5">
        <w:rPr>
          <w:sz w:val="24"/>
          <w:szCs w:val="24"/>
        </w:rPr>
        <w:softHyphen/>
        <w:t>цева, но, как оказалось, — другая. Последняя объяснила, что паспорт был у нее украден несколько месяцев тому назад вместе с сумочкой, о чем она тогда же заявила в милицию.</w:t>
      </w:r>
    </w:p>
    <w:p w:rsidR="00182AC6" w:rsidRPr="009360F5" w:rsidRDefault="00182AC6" w:rsidP="009360F5">
      <w:pPr>
        <w:ind w:firstLine="709"/>
        <w:jc w:val="both"/>
        <w:rPr>
          <w:sz w:val="24"/>
          <w:szCs w:val="24"/>
        </w:rPr>
      </w:pPr>
      <w:r w:rsidRPr="009360F5">
        <w:rPr>
          <w:sz w:val="24"/>
          <w:szCs w:val="24"/>
        </w:rPr>
        <w:t>Епифанцева в судебном порядке потребовала от комис</w:t>
      </w:r>
      <w:r w:rsidRPr="009360F5">
        <w:rPr>
          <w:sz w:val="24"/>
          <w:szCs w:val="24"/>
        </w:rPr>
        <w:softHyphen/>
        <w:t>сионного магазина передачи ей похищенного гарнитура.</w:t>
      </w:r>
    </w:p>
    <w:p w:rsidR="00182AC6" w:rsidRPr="009360F5" w:rsidRDefault="00182AC6" w:rsidP="009360F5">
      <w:pPr>
        <w:ind w:firstLine="709"/>
        <w:jc w:val="both"/>
        <w:rPr>
          <w:sz w:val="24"/>
          <w:szCs w:val="24"/>
        </w:rPr>
      </w:pPr>
      <w:r w:rsidRPr="009360F5">
        <w:rPr>
          <w:i/>
          <w:sz w:val="24"/>
          <w:szCs w:val="24"/>
        </w:rPr>
        <w:t>Вопросы к задаче:</w:t>
      </w:r>
    </w:p>
    <w:p w:rsidR="00182AC6" w:rsidRPr="009360F5" w:rsidRDefault="00182AC6" w:rsidP="009360F5">
      <w:pPr>
        <w:ind w:firstLine="709"/>
        <w:jc w:val="both"/>
        <w:rPr>
          <w:sz w:val="24"/>
          <w:szCs w:val="24"/>
        </w:rPr>
      </w:pPr>
      <w:r w:rsidRPr="009360F5">
        <w:rPr>
          <w:i/>
          <w:sz w:val="24"/>
          <w:szCs w:val="24"/>
        </w:rPr>
        <w:t>1. Как может Епифанцева доказать, что золотые укра</w:t>
      </w:r>
      <w:r w:rsidRPr="009360F5">
        <w:rPr>
          <w:i/>
          <w:sz w:val="24"/>
          <w:szCs w:val="24"/>
        </w:rPr>
        <w:softHyphen/>
        <w:t>шения, увиденные ею в ювелирном комиссионном мага</w:t>
      </w:r>
      <w:r w:rsidRPr="009360F5">
        <w:rPr>
          <w:i/>
          <w:sz w:val="24"/>
          <w:szCs w:val="24"/>
        </w:rPr>
        <w:softHyphen/>
        <w:t>зине, являются ее собственностью?</w:t>
      </w:r>
    </w:p>
    <w:p w:rsidR="00182AC6" w:rsidRPr="009360F5" w:rsidRDefault="00182AC6" w:rsidP="009360F5">
      <w:pPr>
        <w:ind w:firstLine="709"/>
        <w:jc w:val="both"/>
        <w:rPr>
          <w:sz w:val="24"/>
          <w:szCs w:val="24"/>
        </w:rPr>
      </w:pPr>
      <w:r w:rsidRPr="009360F5">
        <w:rPr>
          <w:i/>
          <w:sz w:val="24"/>
          <w:szCs w:val="24"/>
        </w:rPr>
        <w:t>2. К какому виду судебных исков относится иск Епифанцевой к ювелирному магазину?</w:t>
      </w:r>
    </w:p>
    <w:p w:rsidR="00182AC6" w:rsidRPr="009360F5" w:rsidRDefault="00182AC6" w:rsidP="009360F5">
      <w:pPr>
        <w:ind w:firstLine="709"/>
        <w:jc w:val="both"/>
        <w:rPr>
          <w:sz w:val="24"/>
          <w:szCs w:val="24"/>
        </w:rPr>
      </w:pPr>
      <w:r w:rsidRPr="009360F5">
        <w:rPr>
          <w:i/>
          <w:sz w:val="24"/>
          <w:szCs w:val="24"/>
        </w:rPr>
        <w:t>3. Обязана ли будет Епифанцева уплатить ювелирному магазину какую-то сумму в случае, если ее иск будет удовлетворен?</w:t>
      </w:r>
    </w:p>
    <w:p w:rsidR="00182AC6" w:rsidRPr="009360F5" w:rsidRDefault="00182AC6" w:rsidP="009360F5">
      <w:pPr>
        <w:ind w:firstLine="709"/>
        <w:jc w:val="both"/>
        <w:rPr>
          <w:sz w:val="24"/>
          <w:szCs w:val="24"/>
        </w:rPr>
      </w:pPr>
      <w:r w:rsidRPr="009360F5">
        <w:rPr>
          <w:i/>
          <w:sz w:val="24"/>
          <w:szCs w:val="24"/>
        </w:rPr>
        <w:t>4. Какое решение должен вынести суд?</w:t>
      </w:r>
    </w:p>
    <w:p w:rsidR="00182AC6" w:rsidRPr="009360F5" w:rsidRDefault="00182AC6" w:rsidP="009360F5">
      <w:pPr>
        <w:ind w:firstLine="709"/>
        <w:jc w:val="both"/>
        <w:rPr>
          <w:b/>
          <w:i/>
          <w:sz w:val="24"/>
          <w:szCs w:val="24"/>
        </w:rPr>
      </w:pPr>
    </w:p>
    <w:p w:rsidR="00182AC6" w:rsidRPr="009360F5" w:rsidRDefault="00182AC6" w:rsidP="009360F5">
      <w:pPr>
        <w:ind w:firstLine="709"/>
        <w:jc w:val="both"/>
        <w:rPr>
          <w:sz w:val="24"/>
          <w:szCs w:val="24"/>
        </w:rPr>
      </w:pPr>
      <w:r w:rsidRPr="009360F5">
        <w:rPr>
          <w:b/>
          <w:i/>
          <w:sz w:val="24"/>
          <w:szCs w:val="24"/>
        </w:rPr>
        <w:t>Задача 3.</w:t>
      </w:r>
    </w:p>
    <w:p w:rsidR="00182AC6" w:rsidRPr="009360F5" w:rsidRDefault="00182AC6" w:rsidP="009360F5">
      <w:pPr>
        <w:pStyle w:val="ConsPlusNormal"/>
        <w:ind w:left="0" w:firstLine="709"/>
        <w:rPr>
          <w:rFonts w:ascii="Times New Roman" w:hAnsi="Times New Roman" w:cs="Times New Roman"/>
        </w:rPr>
      </w:pPr>
      <w:r w:rsidRPr="009360F5">
        <w:rPr>
          <w:rFonts w:ascii="Times New Roman" w:hAnsi="Times New Roman" w:cs="Times New Roman"/>
        </w:rPr>
        <w:t xml:space="preserve">Сухарева проживала в неприватизированной однокомнатной квартире, занимая ее по договору социального найма.  3 мая 1994 г. она скончалась, не успев зарегистрировать в данном помещении племянника Степанова. 10 мая 1994 г. он по поддельной доверенности от сожительницы Ивановой, оформил с РЭУ N 3 ТД "Таганская" ЦАО города Москвы договор о передаче квартиры в собственность Ивановой. Через 7 дней договор был зарегистрирован и на имя Ивановой выдано свидетельство о праве собственности. 24 мая 1994 г. квартира была продана Яковлеву, а тот спустя 3 месяца продал ее Володиной. 7 мая 2013 г. Департамент жилищной политики и жилищного фонда города Москвы предъявил виндикационный иск к Володиной о выселении. </w:t>
      </w:r>
    </w:p>
    <w:p w:rsidR="00182AC6" w:rsidRPr="009360F5" w:rsidRDefault="00182AC6" w:rsidP="009360F5">
      <w:pPr>
        <w:pStyle w:val="ConsPlusNormal"/>
        <w:ind w:left="0" w:firstLine="709"/>
        <w:rPr>
          <w:rFonts w:ascii="Times New Roman" w:hAnsi="Times New Roman" w:cs="Times New Roman"/>
        </w:rPr>
      </w:pPr>
      <w:r w:rsidRPr="009360F5">
        <w:rPr>
          <w:rFonts w:ascii="Times New Roman" w:hAnsi="Times New Roman" w:cs="Times New Roman"/>
        </w:rPr>
        <w:t xml:space="preserve">Решением районного суда, оставленным без изменения апелляционным определением городского суда, квартира была истребована у Володиной в собственность города Москвы. </w:t>
      </w:r>
    </w:p>
    <w:p w:rsidR="00182AC6" w:rsidRPr="009360F5" w:rsidRDefault="00182AC6" w:rsidP="009360F5">
      <w:pPr>
        <w:pStyle w:val="ConsPlusNormal"/>
        <w:ind w:left="0" w:firstLine="709"/>
        <w:rPr>
          <w:rFonts w:ascii="Times New Roman" w:hAnsi="Times New Roman" w:cs="Times New Roman"/>
        </w:rPr>
      </w:pPr>
      <w:r w:rsidRPr="009360F5">
        <w:rPr>
          <w:rFonts w:ascii="Times New Roman" w:hAnsi="Times New Roman" w:cs="Times New Roman"/>
          <w:i/>
        </w:rPr>
        <w:t>Вопросы к задаче:</w:t>
      </w:r>
    </w:p>
    <w:p w:rsidR="00182AC6" w:rsidRPr="009360F5" w:rsidRDefault="00182AC6" w:rsidP="009360F5">
      <w:pPr>
        <w:pStyle w:val="ConsPlusNormal"/>
        <w:numPr>
          <w:ilvl w:val="0"/>
          <w:numId w:val="3"/>
        </w:numPr>
        <w:ind w:left="0" w:firstLine="709"/>
        <w:rPr>
          <w:rFonts w:ascii="Times New Roman" w:hAnsi="Times New Roman" w:cs="Times New Roman"/>
        </w:rPr>
      </w:pPr>
      <w:r w:rsidRPr="009360F5">
        <w:rPr>
          <w:rFonts w:ascii="Times New Roman" w:hAnsi="Times New Roman" w:cs="Times New Roman"/>
          <w:i/>
        </w:rPr>
        <w:t>Распространяется ли на данные правоотношения исковая давность?</w:t>
      </w:r>
    </w:p>
    <w:p w:rsidR="00182AC6" w:rsidRPr="009360F5" w:rsidRDefault="00182AC6" w:rsidP="009360F5">
      <w:pPr>
        <w:pStyle w:val="ConsPlusNormal"/>
        <w:numPr>
          <w:ilvl w:val="0"/>
          <w:numId w:val="3"/>
        </w:numPr>
        <w:ind w:left="0" w:firstLine="709"/>
        <w:rPr>
          <w:rFonts w:ascii="Times New Roman" w:hAnsi="Times New Roman" w:cs="Times New Roman"/>
        </w:rPr>
      </w:pPr>
      <w:r w:rsidRPr="009360F5">
        <w:rPr>
          <w:rFonts w:ascii="Times New Roman" w:hAnsi="Times New Roman" w:cs="Times New Roman"/>
          <w:i/>
        </w:rPr>
        <w:t>Подлежит ли удовлетворению виндикационный иск, если будет установлено, что по данному делу проводились следственные действия, в частности выемка документов из архива РЭУ № 3 в 1997 году?</w:t>
      </w:r>
    </w:p>
    <w:p w:rsidR="00182AC6" w:rsidRPr="009360F5" w:rsidRDefault="00182AC6" w:rsidP="009360F5">
      <w:pPr>
        <w:ind w:firstLine="709"/>
        <w:jc w:val="both"/>
        <w:rPr>
          <w:i/>
          <w:sz w:val="24"/>
          <w:szCs w:val="24"/>
        </w:rPr>
      </w:pPr>
    </w:p>
    <w:p w:rsidR="00182AC6" w:rsidRPr="009360F5" w:rsidRDefault="00182AC6" w:rsidP="009360F5">
      <w:pPr>
        <w:pStyle w:val="FR1"/>
        <w:spacing w:before="0"/>
        <w:ind w:left="0" w:firstLine="709"/>
        <w:rPr>
          <w:rFonts w:ascii="Times New Roman" w:hAnsi="Times New Roman" w:cs="Times New Roman"/>
          <w:sz w:val="24"/>
        </w:rPr>
      </w:pPr>
      <w:r w:rsidRPr="009360F5">
        <w:rPr>
          <w:rFonts w:ascii="Times New Roman" w:hAnsi="Times New Roman" w:cs="Times New Roman"/>
          <w:b/>
          <w:sz w:val="24"/>
        </w:rPr>
        <w:t>Задача 4.</w:t>
      </w:r>
    </w:p>
    <w:p w:rsidR="00182AC6" w:rsidRPr="009360F5" w:rsidRDefault="00182AC6" w:rsidP="009360F5">
      <w:pPr>
        <w:ind w:firstLine="709"/>
        <w:jc w:val="both"/>
        <w:rPr>
          <w:sz w:val="24"/>
          <w:szCs w:val="24"/>
        </w:rPr>
      </w:pPr>
      <w:r w:rsidRPr="009360F5">
        <w:rPr>
          <w:sz w:val="24"/>
          <w:szCs w:val="24"/>
        </w:rPr>
        <w:t>В доме Татьяны Трубецкой много лет пользовались водо</w:t>
      </w:r>
      <w:r w:rsidRPr="009360F5">
        <w:rPr>
          <w:sz w:val="24"/>
          <w:szCs w:val="24"/>
        </w:rPr>
        <w:softHyphen/>
        <w:t>проводом, проложенным ее мужем по поверхности земель</w:t>
      </w:r>
      <w:r w:rsidRPr="009360F5">
        <w:rPr>
          <w:sz w:val="24"/>
          <w:szCs w:val="24"/>
        </w:rPr>
        <w:softHyphen/>
        <w:t>ного участка Светланы Савельевой. После смер</w:t>
      </w:r>
      <w:r w:rsidRPr="009360F5">
        <w:rPr>
          <w:sz w:val="24"/>
          <w:szCs w:val="24"/>
        </w:rPr>
        <w:softHyphen/>
        <w:t>ти мужа Татьяны Савельева без объяснения врезала посередине водопроводной трубы вентиль и перекрыла во</w:t>
      </w:r>
      <w:r w:rsidRPr="009360F5">
        <w:rPr>
          <w:sz w:val="24"/>
          <w:szCs w:val="24"/>
        </w:rPr>
        <w:softHyphen/>
        <w:t>ду. В результате этого Трубецкая осталась без питьевой воды.</w:t>
      </w:r>
    </w:p>
    <w:p w:rsidR="00182AC6" w:rsidRPr="009360F5" w:rsidRDefault="00182AC6" w:rsidP="009360F5">
      <w:pPr>
        <w:ind w:firstLine="709"/>
        <w:jc w:val="both"/>
        <w:rPr>
          <w:sz w:val="24"/>
          <w:szCs w:val="24"/>
        </w:rPr>
      </w:pPr>
      <w:r w:rsidRPr="009360F5">
        <w:rPr>
          <w:sz w:val="24"/>
          <w:szCs w:val="24"/>
        </w:rPr>
        <w:t>Она подала в суд иск к Савельевой с требованием не чинить препятствий в пользовании водопроводом. Узнав об этом, ответчица разобрала весь водопровод от вентиля до забора, разделявшего земельные участки Савельевой и Трубецкой.</w:t>
      </w:r>
    </w:p>
    <w:p w:rsidR="00182AC6" w:rsidRPr="009360F5" w:rsidRDefault="00182AC6" w:rsidP="009360F5">
      <w:pPr>
        <w:ind w:firstLine="709"/>
        <w:jc w:val="both"/>
        <w:rPr>
          <w:sz w:val="24"/>
          <w:szCs w:val="24"/>
        </w:rPr>
      </w:pPr>
      <w:r w:rsidRPr="009360F5">
        <w:rPr>
          <w:sz w:val="24"/>
          <w:szCs w:val="24"/>
        </w:rPr>
        <w:t>Суд удовлетворил иск Трубецкой. Однако исполнить ре</w:t>
      </w:r>
      <w:r w:rsidRPr="009360F5">
        <w:rPr>
          <w:sz w:val="24"/>
          <w:szCs w:val="24"/>
        </w:rPr>
        <w:softHyphen/>
        <w:t>шение суда оказалось невозможно. Свои действия Савель</w:t>
      </w:r>
      <w:r w:rsidRPr="009360F5">
        <w:rPr>
          <w:sz w:val="24"/>
          <w:szCs w:val="24"/>
        </w:rPr>
        <w:softHyphen/>
        <w:t>ева объяснила тем, что труба мешала ей сажать овощные культуры.</w:t>
      </w:r>
    </w:p>
    <w:p w:rsidR="00182AC6" w:rsidRPr="009360F5" w:rsidRDefault="00182AC6" w:rsidP="009360F5">
      <w:pPr>
        <w:ind w:firstLine="709"/>
        <w:jc w:val="both"/>
        <w:rPr>
          <w:sz w:val="24"/>
          <w:szCs w:val="24"/>
        </w:rPr>
      </w:pPr>
      <w:r w:rsidRPr="009360F5">
        <w:rPr>
          <w:i/>
          <w:sz w:val="24"/>
          <w:szCs w:val="24"/>
        </w:rPr>
        <w:t>Вопросы к задаче:</w:t>
      </w:r>
    </w:p>
    <w:p w:rsidR="00182AC6" w:rsidRPr="009360F5" w:rsidRDefault="00182AC6" w:rsidP="009360F5">
      <w:pPr>
        <w:ind w:firstLine="709"/>
        <w:jc w:val="both"/>
        <w:rPr>
          <w:sz w:val="24"/>
          <w:szCs w:val="24"/>
        </w:rPr>
      </w:pPr>
      <w:r w:rsidRPr="009360F5">
        <w:rPr>
          <w:i/>
          <w:sz w:val="24"/>
          <w:szCs w:val="24"/>
        </w:rPr>
        <w:t>1. К какому виду судебных исков относится иск Трубец</w:t>
      </w:r>
      <w:r w:rsidRPr="009360F5">
        <w:rPr>
          <w:i/>
          <w:sz w:val="24"/>
          <w:szCs w:val="24"/>
        </w:rPr>
        <w:softHyphen/>
        <w:t>кой к Савельевой?</w:t>
      </w:r>
    </w:p>
    <w:p w:rsidR="00182AC6" w:rsidRPr="009360F5" w:rsidRDefault="00182AC6" w:rsidP="009360F5">
      <w:pPr>
        <w:ind w:firstLine="709"/>
        <w:jc w:val="both"/>
        <w:rPr>
          <w:sz w:val="24"/>
          <w:szCs w:val="24"/>
        </w:rPr>
      </w:pPr>
      <w:r w:rsidRPr="009360F5">
        <w:rPr>
          <w:i/>
          <w:sz w:val="24"/>
          <w:szCs w:val="24"/>
        </w:rPr>
        <w:lastRenderedPageBreak/>
        <w:t>2. Являлась ли водопроводная труба, по которой посту</w:t>
      </w:r>
      <w:r w:rsidRPr="009360F5">
        <w:rPr>
          <w:i/>
          <w:sz w:val="24"/>
          <w:szCs w:val="24"/>
        </w:rPr>
        <w:softHyphen/>
        <w:t>пала вода в дом Трубецкой, собственностью Светланы Савельевой? Ответственна ли она за ее демонтаж?</w:t>
      </w:r>
    </w:p>
    <w:p w:rsidR="00182AC6" w:rsidRPr="009360F5" w:rsidRDefault="00182AC6" w:rsidP="009360F5">
      <w:pPr>
        <w:ind w:firstLine="709"/>
        <w:jc w:val="both"/>
        <w:rPr>
          <w:sz w:val="24"/>
          <w:szCs w:val="24"/>
        </w:rPr>
      </w:pPr>
      <w:r w:rsidRPr="009360F5">
        <w:rPr>
          <w:i/>
          <w:sz w:val="24"/>
          <w:szCs w:val="24"/>
        </w:rPr>
        <w:t>3. Вправе ли Трубецкая в судебном порядке требовать восстановления водопроводной трубы по земельному уча</w:t>
      </w:r>
      <w:r w:rsidRPr="009360F5">
        <w:rPr>
          <w:i/>
          <w:sz w:val="24"/>
          <w:szCs w:val="24"/>
        </w:rPr>
        <w:softHyphen/>
        <w:t>стку Савельевой? А установление сервитута?</w:t>
      </w:r>
    </w:p>
    <w:p w:rsidR="00182AC6" w:rsidRPr="009360F5" w:rsidRDefault="00182AC6" w:rsidP="009360F5">
      <w:pPr>
        <w:pStyle w:val="12"/>
        <w:tabs>
          <w:tab w:val="left" w:pos="1276"/>
        </w:tabs>
        <w:ind w:left="0" w:firstLine="709"/>
        <w:jc w:val="both"/>
        <w:rPr>
          <w:i/>
          <w:sz w:val="24"/>
          <w:szCs w:val="24"/>
        </w:rPr>
      </w:pPr>
    </w:p>
    <w:p w:rsidR="00182AC6" w:rsidRPr="009360F5" w:rsidRDefault="00182AC6" w:rsidP="009360F5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9360F5">
        <w:rPr>
          <w:b/>
        </w:rPr>
        <w:t>1.4. Рекомендуемая литература по данному занятию.</w:t>
      </w:r>
    </w:p>
    <w:p w:rsidR="009360F5" w:rsidRPr="00630A68" w:rsidRDefault="009360F5" w:rsidP="009360F5">
      <w:pPr>
        <w:ind w:firstLine="720"/>
        <w:rPr>
          <w:b/>
          <w:i/>
          <w:szCs w:val="24"/>
        </w:rPr>
      </w:pPr>
      <w:r w:rsidRPr="00630A68">
        <w:rPr>
          <w:b/>
          <w:i/>
          <w:szCs w:val="24"/>
        </w:rPr>
        <w:t>Нормативный материал, судебно-арбитражная практика по теме 1</w:t>
      </w:r>
      <w:r>
        <w:rPr>
          <w:b/>
          <w:i/>
          <w:szCs w:val="24"/>
        </w:rPr>
        <w:t>5</w:t>
      </w:r>
      <w:r w:rsidRPr="00630A68">
        <w:rPr>
          <w:b/>
          <w:i/>
          <w:szCs w:val="24"/>
        </w:rPr>
        <w:t>:</w:t>
      </w:r>
    </w:p>
    <w:p w:rsidR="009360F5" w:rsidRPr="00EC7B0A" w:rsidRDefault="009360F5" w:rsidP="009360F5">
      <w:pPr>
        <w:pStyle w:val="a6"/>
        <w:numPr>
          <w:ilvl w:val="0"/>
          <w:numId w:val="5"/>
        </w:numPr>
        <w:suppressAutoHyphens w:val="0"/>
        <w:spacing w:after="0" w:line="240" w:lineRule="auto"/>
        <w:jc w:val="both"/>
        <w:rPr>
          <w:szCs w:val="24"/>
        </w:rPr>
      </w:pPr>
      <w:r w:rsidRPr="00EC7B0A">
        <w:rPr>
          <w:szCs w:val="24"/>
        </w:rPr>
        <w:t>Постановление Пленума Верховного Суда Российской Федерации № 10 и Пленума Высшего Арбитражного Суда Российской Федерации № 22 от 29 апреля 2010 г. «</w:t>
      </w:r>
      <w:r w:rsidRPr="00EC7B0A">
        <w:rPr>
          <w:bCs/>
          <w:szCs w:val="24"/>
        </w:rPr>
        <w:t>О некоторых вопросах, возникающих в судебной практике при разрешении споров, связанных с защитой права собственности и других вещных прав» // Вестник ВАС РФ. – 2010.- № 6.</w:t>
      </w:r>
    </w:p>
    <w:p w:rsidR="009360F5" w:rsidRPr="00EC7B0A" w:rsidRDefault="009360F5" w:rsidP="009360F5">
      <w:pPr>
        <w:pStyle w:val="aa"/>
        <w:numPr>
          <w:ilvl w:val="0"/>
          <w:numId w:val="5"/>
        </w:numPr>
        <w:suppressAutoHyphens w:val="0"/>
        <w:contextualSpacing w:val="0"/>
        <w:jc w:val="both"/>
      </w:pPr>
      <w:r w:rsidRPr="00EC7B0A">
        <w:t>Информационное письмо Президиума ВАС РФ от 13.11.2008 N 126"Обзор судебной практики по некоторым вопросам, связанным с истребованием имущества из чужого незаконного владения" // СПС «Консультант плюс» 2014.</w:t>
      </w:r>
    </w:p>
    <w:p w:rsidR="009360F5" w:rsidRDefault="009360F5" w:rsidP="009360F5">
      <w:pPr>
        <w:pStyle w:val="aa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contextualSpacing w:val="0"/>
        <w:jc w:val="both"/>
      </w:pPr>
      <w:r w:rsidRPr="00EC7B0A">
        <w:t>Информационное письмо Президиума ВАС РФ от 15.01.2013 N 153</w:t>
      </w:r>
      <w:r w:rsidRPr="00EC7B0A">
        <w:br/>
        <w:t>"Обзор судебной практики по некоторым вопросам защиты прав собственника от нарушений, не связанных с лишением владения"// СПС «Консультант плюс» 2014.</w:t>
      </w:r>
    </w:p>
    <w:p w:rsidR="009360F5" w:rsidRPr="006E743D" w:rsidRDefault="009360F5" w:rsidP="009360F5">
      <w:pPr>
        <w:pStyle w:val="ConsPlusNormal"/>
        <w:numPr>
          <w:ilvl w:val="0"/>
          <w:numId w:val="5"/>
        </w:numPr>
        <w:autoSpaceDE w:val="0"/>
        <w:autoSpaceDN w:val="0"/>
        <w:adjustRightInd w:val="0"/>
      </w:pPr>
      <w:r w:rsidRPr="006E743D">
        <w:rPr>
          <w:rFonts w:ascii="Times New Roman" w:hAnsi="Times New Roman" w:cs="Times New Roman"/>
        </w:rPr>
        <w:t>"Обзор судебной практики по делам, связанным с истребованием жилых помещений от добросовестных приобретателей, по искам государственных органов и органов местного самоуправления" (утв. Президиумом Верховного Суда РФ 01.10.2014) // Бюллетень Верховного Суда РФ. - N 2. – 2015.</w:t>
      </w:r>
    </w:p>
    <w:p w:rsidR="009360F5" w:rsidRPr="00630A68" w:rsidRDefault="009360F5" w:rsidP="009360F5">
      <w:pPr>
        <w:ind w:firstLine="720"/>
        <w:rPr>
          <w:b/>
          <w:i/>
          <w:szCs w:val="24"/>
          <w:highlight w:val="yellow"/>
        </w:rPr>
      </w:pPr>
    </w:p>
    <w:p w:rsidR="009360F5" w:rsidRDefault="009360F5" w:rsidP="009360F5">
      <w:pPr>
        <w:ind w:firstLine="720"/>
        <w:rPr>
          <w:b/>
          <w:i/>
          <w:szCs w:val="24"/>
        </w:rPr>
      </w:pPr>
      <w:r w:rsidRPr="00630A68">
        <w:rPr>
          <w:b/>
          <w:i/>
          <w:szCs w:val="24"/>
        </w:rPr>
        <w:t>Дополнительная литература по теме 1</w:t>
      </w:r>
      <w:r>
        <w:rPr>
          <w:b/>
          <w:i/>
          <w:szCs w:val="24"/>
        </w:rPr>
        <w:t>5:</w:t>
      </w:r>
    </w:p>
    <w:p w:rsidR="009360F5" w:rsidRPr="00630A68" w:rsidRDefault="009360F5" w:rsidP="009360F5">
      <w:pPr>
        <w:ind w:firstLine="720"/>
        <w:rPr>
          <w:b/>
          <w:i/>
          <w:szCs w:val="24"/>
        </w:rPr>
      </w:pPr>
    </w:p>
    <w:p w:rsidR="009360F5" w:rsidRPr="00933A05" w:rsidRDefault="002366EA" w:rsidP="00933A05">
      <w:pPr>
        <w:pStyle w:val="aa"/>
        <w:numPr>
          <w:ilvl w:val="0"/>
          <w:numId w:val="7"/>
        </w:numPr>
        <w:tabs>
          <w:tab w:val="left" w:pos="1276"/>
        </w:tabs>
        <w:jc w:val="both"/>
        <w:rPr>
          <w:color w:val="333333"/>
          <w:shd w:val="clear" w:color="auto" w:fill="FFFFFF"/>
        </w:rPr>
      </w:pPr>
      <w:r w:rsidRPr="00933A05">
        <w:rPr>
          <w:i/>
          <w:iCs/>
          <w:color w:val="333333"/>
          <w:shd w:val="clear" w:color="auto" w:fill="FFFFFF"/>
        </w:rPr>
        <w:t>Анисимов, А. П. </w:t>
      </w:r>
      <w:r w:rsidRPr="00933A05">
        <w:rPr>
          <w:color w:val="333333"/>
          <w:shd w:val="clear" w:color="auto" w:fill="FFFFFF"/>
        </w:rPr>
        <w:t> Гражданское право России. Общая часть : учебник для вузов / А. П. Анисимов, А. Я. Рыженков, С. А. Чаркин ; под общей редакцией А. Я. Рыженкова. — 4-е изд., перераб. и доп. — Москва : Издательство Юрайт, 2020. — 394 с. — (Высшее образование). — ISBN 978-5-534-01095-4. — Текст : электронный // ЭБС Юрайт [сайт]. — URL: </w:t>
      </w:r>
      <w:hyperlink r:id="rId8" w:tgtFrame="_blank" w:history="1">
        <w:r w:rsidRPr="00933A05">
          <w:rPr>
            <w:rStyle w:val="af2"/>
            <w:color w:val="F18B00"/>
            <w:shd w:val="clear" w:color="auto" w:fill="FFFFFF"/>
          </w:rPr>
          <w:t>http://biblio-online.ru/bcode/449794</w:t>
        </w:r>
      </w:hyperlink>
      <w:r w:rsidR="00933A05" w:rsidRPr="00933A05">
        <w:rPr>
          <w:color w:val="333333"/>
          <w:shd w:val="clear" w:color="auto" w:fill="FFFFFF"/>
        </w:rPr>
        <w:t> (дата обращения: 06</w:t>
      </w:r>
      <w:r w:rsidRPr="00933A05">
        <w:rPr>
          <w:color w:val="333333"/>
          <w:shd w:val="clear" w:color="auto" w:fill="FFFFFF"/>
        </w:rPr>
        <w:t>.03.2020).</w:t>
      </w:r>
    </w:p>
    <w:p w:rsidR="00933A05" w:rsidRPr="00933A05" w:rsidRDefault="00933A05" w:rsidP="00933A05">
      <w:pPr>
        <w:pStyle w:val="aa"/>
        <w:numPr>
          <w:ilvl w:val="0"/>
          <w:numId w:val="7"/>
        </w:numPr>
        <w:jc w:val="both"/>
        <w:rPr>
          <w:color w:val="333333"/>
          <w:shd w:val="clear" w:color="auto" w:fill="FFFFFF"/>
        </w:rPr>
      </w:pPr>
      <w:r w:rsidRPr="00933A05">
        <w:rPr>
          <w:color w:val="333333"/>
          <w:shd w:val="clear" w:color="auto" w:fill="FFFFFF"/>
        </w:rPr>
        <w:t>Гражданское право. Схемы, таблицы, тесты : учебное пособие для вузов / Т. В. Величко, А. И. Зинченко, Е. А. Зинченко, И. В. Свечникова. — Москва : Издательство Юрайт, 2020. — 482 с. — (Высшее образование). — ISBN 978-5-534-10028-0. — Текст : электронный // ЭБС Юрайт [сайт]. — URL: </w:t>
      </w:r>
      <w:hyperlink r:id="rId9" w:tgtFrame="_blank" w:history="1">
        <w:r w:rsidRPr="00933A05">
          <w:rPr>
            <w:rStyle w:val="af2"/>
            <w:color w:val="F18B00"/>
            <w:shd w:val="clear" w:color="auto" w:fill="FFFFFF"/>
          </w:rPr>
          <w:t>http://biblio-online.ru/bcode/455745</w:t>
        </w:r>
      </w:hyperlink>
      <w:r w:rsidRPr="00933A05">
        <w:rPr>
          <w:color w:val="333333"/>
          <w:shd w:val="clear" w:color="auto" w:fill="FFFFFF"/>
        </w:rPr>
        <w:t> (дата обращения: 06.03.2020).</w:t>
      </w:r>
    </w:p>
    <w:p w:rsidR="002366EA" w:rsidRDefault="002366EA" w:rsidP="009360F5">
      <w:pPr>
        <w:pStyle w:val="aa"/>
        <w:tabs>
          <w:tab w:val="left" w:pos="1276"/>
        </w:tabs>
        <w:ind w:left="0" w:firstLine="709"/>
        <w:jc w:val="both"/>
        <w:rPr>
          <w:highlight w:val="yellow"/>
        </w:rPr>
      </w:pPr>
    </w:p>
    <w:p w:rsidR="00182AC6" w:rsidRPr="009360F5" w:rsidRDefault="00182AC6" w:rsidP="009360F5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9360F5">
        <w:rPr>
          <w:b/>
        </w:rPr>
        <w:t xml:space="preserve">1.5. </w:t>
      </w:r>
      <w:r w:rsidR="009360F5" w:rsidRPr="009360F5">
        <w:rPr>
          <w:b/>
        </w:rPr>
        <w:t xml:space="preserve">Алгоритм </w:t>
      </w:r>
      <w:r w:rsidRPr="009360F5">
        <w:rPr>
          <w:b/>
        </w:rPr>
        <w:t>выполнения практических заданий.</w:t>
      </w:r>
    </w:p>
    <w:p w:rsidR="009360F5" w:rsidRPr="009360F5" w:rsidRDefault="009360F5" w:rsidP="009360F5">
      <w:pPr>
        <w:pStyle w:val="aa"/>
        <w:tabs>
          <w:tab w:val="left" w:pos="1276"/>
        </w:tabs>
        <w:ind w:left="0" w:firstLine="709"/>
        <w:jc w:val="both"/>
      </w:pPr>
      <w:r w:rsidRPr="009360F5">
        <w:t>Решение задач по гражданскому праву предполагает:</w:t>
      </w:r>
    </w:p>
    <w:p w:rsidR="009360F5" w:rsidRPr="009360F5" w:rsidRDefault="009360F5" w:rsidP="009360F5">
      <w:pPr>
        <w:pStyle w:val="aa"/>
        <w:tabs>
          <w:tab w:val="left" w:pos="1276"/>
        </w:tabs>
        <w:ind w:left="0" w:firstLine="709"/>
        <w:jc w:val="both"/>
      </w:pPr>
      <w:r w:rsidRPr="009360F5">
        <w:t>1. Анализ спорных правоотношений.</w:t>
      </w:r>
    </w:p>
    <w:p w:rsidR="009360F5" w:rsidRPr="009360F5" w:rsidRDefault="009360F5" w:rsidP="009360F5">
      <w:pPr>
        <w:pStyle w:val="aa"/>
        <w:tabs>
          <w:tab w:val="left" w:pos="1276"/>
        </w:tabs>
        <w:ind w:left="0" w:firstLine="709"/>
        <w:jc w:val="both"/>
      </w:pPr>
      <w:r w:rsidRPr="009360F5">
        <w:t>2. Определение применимых нормативных правовых актов.</w:t>
      </w:r>
    </w:p>
    <w:p w:rsidR="009360F5" w:rsidRPr="009360F5" w:rsidRDefault="009360F5" w:rsidP="009360F5">
      <w:pPr>
        <w:pStyle w:val="aa"/>
        <w:tabs>
          <w:tab w:val="left" w:pos="1276"/>
        </w:tabs>
        <w:ind w:left="0" w:firstLine="709"/>
        <w:jc w:val="both"/>
      </w:pPr>
      <w:r w:rsidRPr="009360F5">
        <w:t>3. Выбор норм, отвечающих на заданные вопросы.</w:t>
      </w:r>
    </w:p>
    <w:p w:rsidR="009360F5" w:rsidRPr="009360F5" w:rsidRDefault="009360F5" w:rsidP="009360F5">
      <w:pPr>
        <w:pStyle w:val="aa"/>
        <w:tabs>
          <w:tab w:val="left" w:pos="1276"/>
        </w:tabs>
        <w:ind w:left="0" w:firstLine="709"/>
        <w:jc w:val="both"/>
      </w:pPr>
      <w:r w:rsidRPr="009360F5">
        <w:t>4. Формулирование позиции по спорному правоотношению. Аргументирование позиции нормами закона</w:t>
      </w:r>
    </w:p>
    <w:p w:rsidR="009360F5" w:rsidRPr="009360F5" w:rsidRDefault="009360F5" w:rsidP="009360F5">
      <w:pPr>
        <w:pStyle w:val="aa"/>
        <w:tabs>
          <w:tab w:val="left" w:pos="1276"/>
        </w:tabs>
        <w:ind w:left="0" w:firstLine="709"/>
        <w:jc w:val="both"/>
      </w:pPr>
      <w:r w:rsidRPr="009360F5">
        <w:t>5. Анализ судебной практики по аналогичным вопросам</w:t>
      </w:r>
    </w:p>
    <w:p w:rsidR="009360F5" w:rsidRPr="009360F5" w:rsidRDefault="009360F5" w:rsidP="009360F5">
      <w:pPr>
        <w:pStyle w:val="aa"/>
        <w:tabs>
          <w:tab w:val="left" w:pos="1276"/>
        </w:tabs>
        <w:ind w:left="0" w:firstLine="709"/>
        <w:jc w:val="both"/>
      </w:pPr>
    </w:p>
    <w:p w:rsidR="00182AC6" w:rsidRPr="00325A20" w:rsidRDefault="00182AC6" w:rsidP="009360F5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325A20">
        <w:rPr>
          <w:b/>
        </w:rPr>
        <w:t xml:space="preserve">1.6. Вопросы для самостоятельного изучения по данной теме. </w:t>
      </w:r>
    </w:p>
    <w:p w:rsidR="00182AC6" w:rsidRPr="009360F5" w:rsidRDefault="00182AC6" w:rsidP="009360F5">
      <w:pPr>
        <w:pStyle w:val="aa"/>
        <w:widowControl w:val="0"/>
        <w:tabs>
          <w:tab w:val="left" w:pos="1276"/>
        </w:tabs>
        <w:autoSpaceDE w:val="0"/>
        <w:ind w:left="0" w:firstLine="709"/>
        <w:jc w:val="both"/>
      </w:pPr>
    </w:p>
    <w:p w:rsidR="00182AC6" w:rsidRPr="009360F5" w:rsidRDefault="00182AC6" w:rsidP="009360F5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9360F5">
        <w:rPr>
          <w:sz w:val="24"/>
          <w:szCs w:val="24"/>
        </w:rPr>
        <w:t>Каково соотношение понятий «охрана права собственности» и «защита права собственности»?</w:t>
      </w:r>
    </w:p>
    <w:p w:rsidR="00182AC6" w:rsidRPr="009360F5" w:rsidRDefault="00182AC6" w:rsidP="009360F5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9360F5">
        <w:rPr>
          <w:sz w:val="24"/>
          <w:szCs w:val="24"/>
        </w:rPr>
        <w:t>Назовите отличительные особенности вещно-правовых способов защиты права собственности.</w:t>
      </w:r>
    </w:p>
    <w:p w:rsidR="00182AC6" w:rsidRPr="009360F5" w:rsidRDefault="00182AC6" w:rsidP="009360F5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9360F5">
        <w:rPr>
          <w:sz w:val="24"/>
          <w:szCs w:val="24"/>
        </w:rPr>
        <w:t>Приведите примеры обязательственно-правовых способов защиты права собственности.</w:t>
      </w:r>
    </w:p>
    <w:p w:rsidR="00182AC6" w:rsidRPr="009360F5" w:rsidRDefault="00182AC6" w:rsidP="009360F5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9360F5">
        <w:rPr>
          <w:sz w:val="24"/>
          <w:szCs w:val="24"/>
        </w:rPr>
        <w:t>Какие иски входят в группу иных способов защиты?</w:t>
      </w:r>
    </w:p>
    <w:p w:rsidR="00182AC6" w:rsidRPr="009360F5" w:rsidRDefault="00182AC6" w:rsidP="009360F5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9360F5">
        <w:rPr>
          <w:sz w:val="24"/>
          <w:szCs w:val="24"/>
        </w:rPr>
        <w:t>Каковы условия предъявления виндикационного иска?</w:t>
      </w:r>
    </w:p>
    <w:p w:rsidR="00182AC6" w:rsidRPr="009360F5" w:rsidRDefault="00182AC6" w:rsidP="009360F5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9360F5">
        <w:rPr>
          <w:sz w:val="24"/>
          <w:szCs w:val="24"/>
        </w:rPr>
        <w:t>Каковы условия удовлетворения виндикационного иска?</w:t>
      </w:r>
    </w:p>
    <w:p w:rsidR="00182AC6" w:rsidRPr="009360F5" w:rsidRDefault="00182AC6" w:rsidP="009360F5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9360F5">
        <w:rPr>
          <w:sz w:val="24"/>
          <w:szCs w:val="24"/>
        </w:rPr>
        <w:t>Какие расчеты производятся между сторонами при возврате имущества от добросовестного возмездного приобретателя?</w:t>
      </w:r>
    </w:p>
    <w:p w:rsidR="00182AC6" w:rsidRPr="009360F5" w:rsidRDefault="00182AC6" w:rsidP="009360F5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9360F5">
        <w:rPr>
          <w:sz w:val="24"/>
          <w:szCs w:val="24"/>
        </w:rPr>
        <w:t>Распространяется ли срок исковой давности на негаторный иск?</w:t>
      </w:r>
    </w:p>
    <w:p w:rsidR="00182AC6" w:rsidRPr="009360F5" w:rsidRDefault="00182AC6" w:rsidP="009360F5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9360F5">
        <w:rPr>
          <w:sz w:val="24"/>
          <w:szCs w:val="24"/>
        </w:rPr>
        <w:t>Кто является ответчиком по иску о признании права собственности?</w:t>
      </w:r>
    </w:p>
    <w:p w:rsidR="00182AC6" w:rsidRPr="009360F5" w:rsidRDefault="00182AC6" w:rsidP="009360F5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9360F5">
        <w:rPr>
          <w:sz w:val="24"/>
          <w:szCs w:val="24"/>
        </w:rPr>
        <w:t>В каких случаях предъявляется иск об исключении имущества из описи (освобождении от ареста)</w:t>
      </w:r>
    </w:p>
    <w:p w:rsidR="00182AC6" w:rsidRPr="009360F5" w:rsidRDefault="00182AC6" w:rsidP="009360F5">
      <w:pPr>
        <w:tabs>
          <w:tab w:val="left" w:pos="1134"/>
        </w:tabs>
        <w:ind w:firstLine="709"/>
        <w:jc w:val="both"/>
        <w:rPr>
          <w:rFonts w:eastAsia="Calibri"/>
          <w:b/>
          <w:i/>
          <w:sz w:val="24"/>
          <w:szCs w:val="24"/>
          <w:u w:val="single"/>
        </w:rPr>
      </w:pPr>
    </w:p>
    <w:sectPr w:rsidR="00182AC6" w:rsidRPr="009360F5" w:rsidSect="00325A20">
      <w:foot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AC6" w:rsidRDefault="00182AC6" w:rsidP="00325A20">
      <w:r>
        <w:separator/>
      </w:r>
    </w:p>
  </w:endnote>
  <w:endnote w:type="continuationSeparator" w:id="0">
    <w:p w:rsidR="00182AC6" w:rsidRDefault="00182AC6" w:rsidP="0032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A20" w:rsidRDefault="00933A05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42DA2">
      <w:rPr>
        <w:noProof/>
      </w:rPr>
      <w:t>4</w:t>
    </w:r>
    <w:r>
      <w:rPr>
        <w:noProof/>
      </w:rPr>
      <w:fldChar w:fldCharType="end"/>
    </w:r>
  </w:p>
  <w:p w:rsidR="00325A20" w:rsidRDefault="00325A2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AC6" w:rsidRDefault="00182AC6" w:rsidP="00325A20">
      <w:r>
        <w:separator/>
      </w:r>
    </w:p>
  </w:footnote>
  <w:footnote w:type="continuationSeparator" w:id="0">
    <w:p w:rsidR="00182AC6" w:rsidRDefault="00182AC6" w:rsidP="0032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4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1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B69621E"/>
    <w:multiLevelType w:val="multilevel"/>
    <w:tmpl w:val="00AE6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FE770C"/>
    <w:multiLevelType w:val="multilevel"/>
    <w:tmpl w:val="00AE6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161FE2"/>
    <w:multiLevelType w:val="hybridMultilevel"/>
    <w:tmpl w:val="A936E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60F5"/>
    <w:rsid w:val="001224C1"/>
    <w:rsid w:val="00182AC6"/>
    <w:rsid w:val="002366EA"/>
    <w:rsid w:val="00325A20"/>
    <w:rsid w:val="00933A05"/>
    <w:rsid w:val="009360F5"/>
    <w:rsid w:val="00E4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docId w15:val="{5236B30F-7876-4DAB-B260-08AB26C9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qFormat/>
    <w:pPr>
      <w:keepNext/>
      <w:ind w:left="357" w:right="-1333" w:hanging="357"/>
      <w:outlineLvl w:val="0"/>
    </w:pPr>
    <w:rPr>
      <w:b/>
      <w:i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a3">
    <w:name w:val="Текст сноски Знак"/>
    <w:basedOn w:val="10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Символ сноски"/>
    <w:basedOn w:val="10"/>
    <w:rPr>
      <w:vertAlign w:val="superscript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9">
    <w:name w:val="footnote text"/>
    <w:basedOn w:val="a"/>
  </w:style>
  <w:style w:type="paragraph" w:styleId="aa">
    <w:name w:val="List Paragraph"/>
    <w:basedOn w:val="a"/>
    <w:uiPriority w:val="34"/>
    <w:qFormat/>
    <w:pPr>
      <w:ind w:left="720"/>
      <w:contextualSpacing/>
    </w:pPr>
    <w:rPr>
      <w:sz w:val="24"/>
      <w:szCs w:val="24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12">
    <w:name w:val="Абзац списка1"/>
    <w:basedOn w:val="a"/>
    <w:pPr>
      <w:ind w:left="708" w:hanging="357"/>
    </w:pPr>
  </w:style>
  <w:style w:type="paragraph" w:styleId="ad">
    <w:name w:val="Body Text Indent"/>
    <w:basedOn w:val="a"/>
    <w:pPr>
      <w:ind w:left="357" w:right="-1332" w:firstLine="550"/>
    </w:pPr>
  </w:style>
  <w:style w:type="paragraph" w:customStyle="1" w:styleId="FR1">
    <w:name w:val="FR1"/>
    <w:pPr>
      <w:widowControl w:val="0"/>
      <w:suppressAutoHyphens/>
      <w:spacing w:before="100"/>
      <w:ind w:left="240" w:hanging="357"/>
      <w:jc w:val="both"/>
    </w:pPr>
    <w:rPr>
      <w:rFonts w:ascii="Arial" w:eastAsia="Noto Sans CJK SC Regular" w:hAnsi="Arial" w:cs="FreeSans"/>
      <w:i/>
      <w:sz w:val="16"/>
      <w:szCs w:val="24"/>
      <w:lang w:eastAsia="zh-CN" w:bidi="hi-IN"/>
    </w:rPr>
  </w:style>
  <w:style w:type="paragraph" w:customStyle="1" w:styleId="ConsNonformat">
    <w:name w:val="ConsNonformat"/>
    <w:pPr>
      <w:widowControl w:val="0"/>
      <w:suppressAutoHyphens/>
      <w:ind w:left="357" w:hanging="357"/>
      <w:jc w:val="both"/>
    </w:pPr>
    <w:rPr>
      <w:rFonts w:ascii="Courier New" w:eastAsia="Noto Sans CJK SC Regular" w:hAnsi="Courier New" w:cs="FreeSans"/>
      <w:sz w:val="24"/>
      <w:szCs w:val="24"/>
      <w:lang w:eastAsia="zh-CN" w:bidi="hi-IN"/>
    </w:rPr>
  </w:style>
  <w:style w:type="paragraph" w:customStyle="1" w:styleId="13">
    <w:name w:val="Текст сноски1"/>
    <w:basedOn w:val="a"/>
    <w:pPr>
      <w:jc w:val="center"/>
    </w:pPr>
  </w:style>
  <w:style w:type="paragraph" w:customStyle="1" w:styleId="ConsPlusNormal">
    <w:name w:val="ConsPlusNormal"/>
    <w:pPr>
      <w:widowControl w:val="0"/>
      <w:suppressAutoHyphens/>
      <w:ind w:left="57" w:firstLine="720"/>
      <w:jc w:val="both"/>
    </w:pPr>
    <w:rPr>
      <w:rFonts w:ascii="Arial" w:eastAsia="Arial" w:hAnsi="Arial" w:cs="Arial"/>
      <w:kern w:val="1"/>
      <w:sz w:val="24"/>
      <w:szCs w:val="24"/>
      <w:lang w:eastAsia="ar-SA" w:bidi="hi-IN"/>
    </w:rPr>
  </w:style>
  <w:style w:type="paragraph" w:styleId="ae">
    <w:name w:val="header"/>
    <w:basedOn w:val="a"/>
    <w:link w:val="af"/>
    <w:uiPriority w:val="99"/>
    <w:semiHidden/>
    <w:unhideWhenUsed/>
    <w:rsid w:val="00325A2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25A20"/>
    <w:rPr>
      <w:lang w:eastAsia="zh-CN"/>
    </w:rPr>
  </w:style>
  <w:style w:type="paragraph" w:styleId="af0">
    <w:name w:val="footer"/>
    <w:basedOn w:val="a"/>
    <w:link w:val="af1"/>
    <w:uiPriority w:val="99"/>
    <w:unhideWhenUsed/>
    <w:rsid w:val="00325A2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25A20"/>
    <w:rPr>
      <w:lang w:eastAsia="zh-CN"/>
    </w:rPr>
  </w:style>
  <w:style w:type="character" w:styleId="af2">
    <w:name w:val="Hyperlink"/>
    <w:basedOn w:val="a0"/>
    <w:uiPriority w:val="99"/>
    <w:semiHidden/>
    <w:unhideWhenUsed/>
    <w:rsid w:val="002366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code/44979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iblio-online.ru/bcode/4557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a.strokov</dc:creator>
  <cp:lastModifiedBy>Анна Васильевна Шухарева</cp:lastModifiedBy>
  <cp:revision>4</cp:revision>
  <cp:lastPrinted>2020-03-28T10:01:00Z</cp:lastPrinted>
  <dcterms:created xsi:type="dcterms:W3CDTF">2020-03-25T10:57:00Z</dcterms:created>
  <dcterms:modified xsi:type="dcterms:W3CDTF">2020-03-28T10:01:00Z</dcterms:modified>
</cp:coreProperties>
</file>