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C44" w:rsidRPr="006F2045" w:rsidRDefault="006A600B" w:rsidP="006C0C44">
      <w:pPr>
        <w:ind w:firstLine="0"/>
        <w:jc w:val="center"/>
        <w:rPr>
          <w:rFonts w:eastAsia="Times New Roman"/>
          <w:sz w:val="24"/>
          <w:lang w:eastAsia="ru-RU"/>
        </w:rPr>
      </w:pPr>
      <w:r>
        <w:rPr>
          <w:noProof/>
          <w:lang w:eastAsia="ru-RU"/>
        </w:rPr>
        <w:drawing>
          <wp:inline distT="0" distB="0" distL="0" distR="0">
            <wp:extent cx="5940425" cy="7920567"/>
            <wp:effectExtent l="19050" t="0" r="3175" b="0"/>
            <wp:docPr id="1" name="Рисунок 1" descr="C:\Users\p.remizov\AppData\Local\Microsoft\Windows\Temporary Internet Files\Content.Word\IMG_1388.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388.heic"/>
                    <pic:cNvPicPr>
                      <a:picLocks noChangeAspect="1" noChangeArrowheads="1"/>
                    </pic:cNvPicPr>
                  </pic:nvPicPr>
                  <pic:blipFill>
                    <a:blip r:embed="rId8"/>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6C0C44" w:rsidRPr="006F2045">
        <w:rPr>
          <w:rFonts w:eastAsia="Times New Roman"/>
          <w:sz w:val="24"/>
          <w:lang w:eastAsia="ru-RU"/>
        </w:rPr>
        <w:br w:type="page"/>
      </w:r>
    </w:p>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lastRenderedPageBreak/>
        <w:t>Содержание</w:t>
      </w:r>
    </w:p>
    <w:sdt>
      <w:sdtPr>
        <w:rPr>
          <w:rFonts w:ascii="Times New Roman" w:eastAsiaTheme="minorEastAsia" w:hAnsi="Times New Roman" w:cs="Times New Roman"/>
          <w:b w:val="0"/>
          <w:bCs w:val="0"/>
          <w:color w:val="auto"/>
          <w:szCs w:val="22"/>
          <w:lang w:eastAsia="en-US"/>
        </w:rPr>
        <w:id w:val="1159110534"/>
        <w:docPartObj>
          <w:docPartGallery w:val="Table of Contents"/>
          <w:docPartUnique/>
        </w:docPartObj>
      </w:sdtPr>
      <w:sdtContent>
        <w:p w:rsidR="0097767C" w:rsidRDefault="0097767C">
          <w:pPr>
            <w:pStyle w:val="a6"/>
          </w:pPr>
        </w:p>
        <w:p w:rsidR="00E63B23" w:rsidRDefault="000246B4" w:rsidP="00E63B23">
          <w:pPr>
            <w:pStyle w:val="21"/>
            <w:tabs>
              <w:tab w:val="clear" w:pos="9345"/>
              <w:tab w:val="right" w:leader="dot" w:pos="9356"/>
            </w:tabs>
            <w:ind w:right="991"/>
            <w:jc w:val="left"/>
            <w:rPr>
              <w:rFonts w:asciiTheme="minorHAnsi" w:hAnsiTheme="minorHAnsi" w:cstheme="minorBidi"/>
              <w:noProof/>
              <w:sz w:val="22"/>
              <w:lang w:eastAsia="ru-RU"/>
            </w:rPr>
          </w:pPr>
          <w:r w:rsidRPr="000246B4">
            <w:fldChar w:fldCharType="begin"/>
          </w:r>
          <w:r w:rsidR="0097767C">
            <w:instrText xml:space="preserve"> TOC \o "1-3" \h \z \u </w:instrText>
          </w:r>
          <w:r w:rsidRPr="000246B4">
            <w:fldChar w:fldCharType="separate"/>
          </w:r>
          <w:hyperlink w:anchor="_Toc35764421" w:history="1">
            <w:r w:rsidR="00E63B23" w:rsidRPr="00A46146">
              <w:rPr>
                <w:rStyle w:val="a7"/>
                <w:rFonts w:eastAsia="Times New Roman"/>
                <w:b/>
                <w:i/>
                <w:noProof/>
                <w:lang w:eastAsia="ru-RU"/>
              </w:rPr>
              <w:t>Вопрос 1. Понятие административной ответственности</w:t>
            </w:r>
            <w:r w:rsidR="00E63B23">
              <w:rPr>
                <w:noProof/>
                <w:webHidden/>
              </w:rPr>
              <w:tab/>
            </w:r>
            <w:r>
              <w:rPr>
                <w:noProof/>
                <w:webHidden/>
              </w:rPr>
              <w:fldChar w:fldCharType="begin"/>
            </w:r>
            <w:r w:rsidR="00E63B23">
              <w:rPr>
                <w:noProof/>
                <w:webHidden/>
              </w:rPr>
              <w:instrText xml:space="preserve"> PAGEREF _Toc35764421 \h </w:instrText>
            </w:r>
            <w:r>
              <w:rPr>
                <w:noProof/>
                <w:webHidden/>
              </w:rPr>
            </w:r>
            <w:r>
              <w:rPr>
                <w:noProof/>
                <w:webHidden/>
              </w:rPr>
              <w:fldChar w:fldCharType="separate"/>
            </w:r>
            <w:r w:rsidR="00E63B23">
              <w:rPr>
                <w:noProof/>
                <w:webHidden/>
              </w:rPr>
              <w:t>3</w:t>
            </w:r>
            <w:r>
              <w:rPr>
                <w:noProof/>
                <w:webHidden/>
              </w:rPr>
              <w:fldChar w:fldCharType="end"/>
            </w:r>
          </w:hyperlink>
        </w:p>
        <w:p w:rsidR="00E63B23" w:rsidRDefault="000246B4"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2" w:history="1">
            <w:r w:rsidR="00E63B23" w:rsidRPr="00A46146">
              <w:rPr>
                <w:rStyle w:val="a7"/>
                <w:rFonts w:eastAsia="Times New Roman"/>
                <w:b/>
                <w:i/>
                <w:noProof/>
                <w:lang w:eastAsia="ru-RU"/>
              </w:rPr>
              <w:t>Вопрос 2. Основания административной ответственности</w:t>
            </w:r>
            <w:r w:rsidR="00E63B23">
              <w:rPr>
                <w:noProof/>
                <w:webHidden/>
              </w:rPr>
              <w:tab/>
            </w:r>
            <w:r>
              <w:rPr>
                <w:noProof/>
                <w:webHidden/>
              </w:rPr>
              <w:fldChar w:fldCharType="begin"/>
            </w:r>
            <w:r w:rsidR="00E63B23">
              <w:rPr>
                <w:noProof/>
                <w:webHidden/>
              </w:rPr>
              <w:instrText xml:space="preserve"> PAGEREF _Toc35764422 \h </w:instrText>
            </w:r>
            <w:r>
              <w:rPr>
                <w:noProof/>
                <w:webHidden/>
              </w:rPr>
            </w:r>
            <w:r>
              <w:rPr>
                <w:noProof/>
                <w:webHidden/>
              </w:rPr>
              <w:fldChar w:fldCharType="separate"/>
            </w:r>
            <w:r w:rsidR="00E63B23">
              <w:rPr>
                <w:noProof/>
                <w:webHidden/>
              </w:rPr>
              <w:t>8</w:t>
            </w:r>
            <w:r>
              <w:rPr>
                <w:noProof/>
                <w:webHidden/>
              </w:rPr>
              <w:fldChar w:fldCharType="end"/>
            </w:r>
          </w:hyperlink>
        </w:p>
        <w:p w:rsidR="00E63B23" w:rsidRDefault="000246B4"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3" w:history="1">
            <w:r w:rsidR="00E63B23" w:rsidRPr="00A46146">
              <w:rPr>
                <w:rStyle w:val="a7"/>
                <w:rFonts w:eastAsia="Times New Roman"/>
                <w:b/>
                <w:i/>
                <w:noProof/>
                <w:lang w:eastAsia="ru-RU"/>
              </w:rPr>
              <w:t>Вопрос 3. Законодательство об административных правонарушениях</w:t>
            </w:r>
            <w:r w:rsidR="00E63B23">
              <w:rPr>
                <w:noProof/>
                <w:webHidden/>
              </w:rPr>
              <w:tab/>
            </w:r>
            <w:r>
              <w:rPr>
                <w:noProof/>
                <w:webHidden/>
              </w:rPr>
              <w:fldChar w:fldCharType="begin"/>
            </w:r>
            <w:r w:rsidR="00E63B23">
              <w:rPr>
                <w:noProof/>
                <w:webHidden/>
              </w:rPr>
              <w:instrText xml:space="preserve"> PAGEREF _Toc35764423 \h </w:instrText>
            </w:r>
            <w:r>
              <w:rPr>
                <w:noProof/>
                <w:webHidden/>
              </w:rPr>
            </w:r>
            <w:r>
              <w:rPr>
                <w:noProof/>
                <w:webHidden/>
              </w:rPr>
              <w:fldChar w:fldCharType="separate"/>
            </w:r>
            <w:r w:rsidR="00E63B23">
              <w:rPr>
                <w:noProof/>
                <w:webHidden/>
              </w:rPr>
              <w:t>11</w:t>
            </w:r>
            <w:r>
              <w:rPr>
                <w:noProof/>
                <w:webHidden/>
              </w:rPr>
              <w:fldChar w:fldCharType="end"/>
            </w:r>
          </w:hyperlink>
        </w:p>
        <w:p w:rsidR="00E63B23" w:rsidRDefault="000246B4"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4" w:history="1">
            <w:r w:rsidR="00E63B23" w:rsidRPr="00A46146">
              <w:rPr>
                <w:rStyle w:val="a7"/>
                <w:rFonts w:eastAsia="Times New Roman"/>
                <w:b/>
                <w:i/>
                <w:noProof/>
                <w:lang w:eastAsia="ru-RU"/>
              </w:rPr>
              <w:t>Вопрос 4. Субъекты административной ответственности</w:t>
            </w:r>
            <w:r w:rsidR="00E63B23">
              <w:rPr>
                <w:noProof/>
                <w:webHidden/>
              </w:rPr>
              <w:tab/>
            </w:r>
            <w:r>
              <w:rPr>
                <w:noProof/>
                <w:webHidden/>
              </w:rPr>
              <w:fldChar w:fldCharType="begin"/>
            </w:r>
            <w:r w:rsidR="00E63B23">
              <w:rPr>
                <w:noProof/>
                <w:webHidden/>
              </w:rPr>
              <w:instrText xml:space="preserve"> PAGEREF _Toc35764424 \h </w:instrText>
            </w:r>
            <w:r>
              <w:rPr>
                <w:noProof/>
                <w:webHidden/>
              </w:rPr>
            </w:r>
            <w:r>
              <w:rPr>
                <w:noProof/>
                <w:webHidden/>
              </w:rPr>
              <w:fldChar w:fldCharType="separate"/>
            </w:r>
            <w:r w:rsidR="00E63B23">
              <w:rPr>
                <w:noProof/>
                <w:webHidden/>
              </w:rPr>
              <w:t>17</w:t>
            </w:r>
            <w:r>
              <w:rPr>
                <w:noProof/>
                <w:webHidden/>
              </w:rPr>
              <w:fldChar w:fldCharType="end"/>
            </w:r>
          </w:hyperlink>
        </w:p>
        <w:p w:rsidR="00E63B23" w:rsidRDefault="000246B4"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5" w:history="1">
            <w:r w:rsidR="00E63B23" w:rsidRPr="00A46146">
              <w:rPr>
                <w:rStyle w:val="a7"/>
                <w:rFonts w:eastAsia="Times New Roman"/>
                <w:b/>
                <w:i/>
                <w:noProof/>
                <w:lang w:eastAsia="ru-RU"/>
              </w:rPr>
              <w:t>Вопрос 5. Обстоятельства, исключающие административную ответственность и освобождающие от административной ответственности</w:t>
            </w:r>
            <w:r w:rsidR="00E63B23">
              <w:rPr>
                <w:noProof/>
                <w:webHidden/>
              </w:rPr>
              <w:tab/>
            </w:r>
            <w:r>
              <w:rPr>
                <w:noProof/>
                <w:webHidden/>
              </w:rPr>
              <w:fldChar w:fldCharType="begin"/>
            </w:r>
            <w:r w:rsidR="00E63B23">
              <w:rPr>
                <w:noProof/>
                <w:webHidden/>
              </w:rPr>
              <w:instrText xml:space="preserve"> PAGEREF _Toc35764425 \h </w:instrText>
            </w:r>
            <w:r>
              <w:rPr>
                <w:noProof/>
                <w:webHidden/>
              </w:rPr>
            </w:r>
            <w:r>
              <w:rPr>
                <w:noProof/>
                <w:webHidden/>
              </w:rPr>
              <w:fldChar w:fldCharType="separate"/>
            </w:r>
            <w:r w:rsidR="00E63B23">
              <w:rPr>
                <w:noProof/>
                <w:webHidden/>
              </w:rPr>
              <w:t>28</w:t>
            </w:r>
            <w:r>
              <w:rPr>
                <w:noProof/>
                <w:webHidden/>
              </w:rPr>
              <w:fldChar w:fldCharType="end"/>
            </w:r>
          </w:hyperlink>
        </w:p>
        <w:p w:rsidR="00E63B23" w:rsidRDefault="000246B4"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6" w:history="1">
            <w:r w:rsidR="00E63B23" w:rsidRPr="00A46146">
              <w:rPr>
                <w:rStyle w:val="a7"/>
                <w:rFonts w:eastAsia="Times New Roman"/>
                <w:b/>
                <w:i/>
                <w:noProof/>
                <w:lang w:eastAsia="ru-RU"/>
              </w:rPr>
              <w:t>Вопрос 6. Понятие и цели административного наказания</w:t>
            </w:r>
            <w:r w:rsidR="00E63B23">
              <w:rPr>
                <w:noProof/>
                <w:webHidden/>
              </w:rPr>
              <w:tab/>
            </w:r>
            <w:r>
              <w:rPr>
                <w:noProof/>
                <w:webHidden/>
              </w:rPr>
              <w:fldChar w:fldCharType="begin"/>
            </w:r>
            <w:r w:rsidR="00E63B23">
              <w:rPr>
                <w:noProof/>
                <w:webHidden/>
              </w:rPr>
              <w:instrText xml:space="preserve"> PAGEREF _Toc35764426 \h </w:instrText>
            </w:r>
            <w:r>
              <w:rPr>
                <w:noProof/>
                <w:webHidden/>
              </w:rPr>
            </w:r>
            <w:r>
              <w:rPr>
                <w:noProof/>
                <w:webHidden/>
              </w:rPr>
              <w:fldChar w:fldCharType="separate"/>
            </w:r>
            <w:r w:rsidR="00E63B23">
              <w:rPr>
                <w:noProof/>
                <w:webHidden/>
              </w:rPr>
              <w:t>36</w:t>
            </w:r>
            <w:r>
              <w:rPr>
                <w:noProof/>
                <w:webHidden/>
              </w:rPr>
              <w:fldChar w:fldCharType="end"/>
            </w:r>
          </w:hyperlink>
        </w:p>
        <w:p w:rsidR="00E63B23" w:rsidRDefault="000246B4"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7" w:history="1">
            <w:r w:rsidR="00E63B23" w:rsidRPr="00A46146">
              <w:rPr>
                <w:rStyle w:val="a7"/>
                <w:rFonts w:eastAsia="Times New Roman"/>
                <w:b/>
                <w:i/>
                <w:noProof/>
                <w:lang w:eastAsia="ru-RU"/>
              </w:rPr>
              <w:t>Вопрос 7. Виды административных наказаний</w:t>
            </w:r>
            <w:r w:rsidR="00E63B23">
              <w:rPr>
                <w:noProof/>
                <w:webHidden/>
              </w:rPr>
              <w:tab/>
            </w:r>
            <w:r>
              <w:rPr>
                <w:noProof/>
                <w:webHidden/>
              </w:rPr>
              <w:fldChar w:fldCharType="begin"/>
            </w:r>
            <w:r w:rsidR="00E63B23">
              <w:rPr>
                <w:noProof/>
                <w:webHidden/>
              </w:rPr>
              <w:instrText xml:space="preserve"> PAGEREF _Toc35764427 \h </w:instrText>
            </w:r>
            <w:r>
              <w:rPr>
                <w:noProof/>
                <w:webHidden/>
              </w:rPr>
            </w:r>
            <w:r>
              <w:rPr>
                <w:noProof/>
                <w:webHidden/>
              </w:rPr>
              <w:fldChar w:fldCharType="separate"/>
            </w:r>
            <w:r w:rsidR="00E63B23">
              <w:rPr>
                <w:noProof/>
                <w:webHidden/>
              </w:rPr>
              <w:t>37</w:t>
            </w:r>
            <w:r>
              <w:rPr>
                <w:noProof/>
                <w:webHidden/>
              </w:rPr>
              <w:fldChar w:fldCharType="end"/>
            </w:r>
          </w:hyperlink>
        </w:p>
        <w:p w:rsidR="00E63B23" w:rsidRDefault="000246B4"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8" w:history="1">
            <w:r w:rsidR="00E63B23" w:rsidRPr="00A46146">
              <w:rPr>
                <w:rStyle w:val="a7"/>
                <w:rFonts w:eastAsia="Times New Roman"/>
                <w:b/>
                <w:i/>
                <w:noProof/>
                <w:lang w:eastAsia="ru-RU"/>
              </w:rPr>
              <w:t>Вопрос 8. Назначение административного наказания</w:t>
            </w:r>
            <w:r w:rsidR="00E63B23">
              <w:rPr>
                <w:noProof/>
                <w:webHidden/>
              </w:rPr>
              <w:tab/>
            </w:r>
            <w:r>
              <w:rPr>
                <w:noProof/>
                <w:webHidden/>
              </w:rPr>
              <w:fldChar w:fldCharType="begin"/>
            </w:r>
            <w:r w:rsidR="00E63B23">
              <w:rPr>
                <w:noProof/>
                <w:webHidden/>
              </w:rPr>
              <w:instrText xml:space="preserve"> PAGEREF _Toc35764428 \h </w:instrText>
            </w:r>
            <w:r>
              <w:rPr>
                <w:noProof/>
                <w:webHidden/>
              </w:rPr>
            </w:r>
            <w:r>
              <w:rPr>
                <w:noProof/>
                <w:webHidden/>
              </w:rPr>
              <w:fldChar w:fldCharType="separate"/>
            </w:r>
            <w:r w:rsidR="00E63B23">
              <w:rPr>
                <w:noProof/>
                <w:webHidden/>
              </w:rPr>
              <w:t>50</w:t>
            </w:r>
            <w:r>
              <w:rPr>
                <w:noProof/>
                <w:webHidden/>
              </w:rPr>
              <w:fldChar w:fldCharType="end"/>
            </w:r>
          </w:hyperlink>
        </w:p>
        <w:p w:rsidR="00E63B23" w:rsidRDefault="000246B4" w:rsidP="00E63B23">
          <w:pPr>
            <w:pStyle w:val="31"/>
            <w:tabs>
              <w:tab w:val="clear" w:pos="9345"/>
              <w:tab w:val="right" w:leader="dot" w:pos="9356"/>
            </w:tabs>
            <w:ind w:right="991"/>
            <w:jc w:val="left"/>
            <w:rPr>
              <w:rFonts w:asciiTheme="minorHAnsi" w:hAnsiTheme="minorHAnsi" w:cstheme="minorBidi"/>
              <w:noProof/>
              <w:sz w:val="22"/>
              <w:lang w:eastAsia="ru-RU"/>
            </w:rPr>
          </w:pPr>
          <w:hyperlink w:anchor="_Toc35764429" w:history="1">
            <w:r w:rsidR="00E63B23" w:rsidRPr="00A46146">
              <w:rPr>
                <w:rStyle w:val="a7"/>
                <w:rFonts w:eastAsia="Times New Roman"/>
                <w:noProof/>
                <w:lang w:eastAsia="ru-RU"/>
              </w:rPr>
              <w:t>Вопросы для самоконтроля</w:t>
            </w:r>
            <w:r w:rsidR="00E63B23">
              <w:rPr>
                <w:noProof/>
                <w:webHidden/>
              </w:rPr>
              <w:tab/>
            </w:r>
            <w:r>
              <w:rPr>
                <w:noProof/>
                <w:webHidden/>
              </w:rPr>
              <w:fldChar w:fldCharType="begin"/>
            </w:r>
            <w:r w:rsidR="00E63B23">
              <w:rPr>
                <w:noProof/>
                <w:webHidden/>
              </w:rPr>
              <w:instrText xml:space="preserve"> PAGEREF _Toc35764429 \h </w:instrText>
            </w:r>
            <w:r>
              <w:rPr>
                <w:noProof/>
                <w:webHidden/>
              </w:rPr>
            </w:r>
            <w:r>
              <w:rPr>
                <w:noProof/>
                <w:webHidden/>
              </w:rPr>
              <w:fldChar w:fldCharType="separate"/>
            </w:r>
            <w:r w:rsidR="00E63B23">
              <w:rPr>
                <w:noProof/>
                <w:webHidden/>
              </w:rPr>
              <w:t>56</w:t>
            </w:r>
            <w:r>
              <w:rPr>
                <w:noProof/>
                <w:webHidden/>
              </w:rPr>
              <w:fldChar w:fldCharType="end"/>
            </w:r>
          </w:hyperlink>
        </w:p>
        <w:p w:rsidR="0097767C" w:rsidRDefault="000246B4">
          <w:r>
            <w:rPr>
              <w:b/>
              <w:bCs/>
            </w:rPr>
            <w:fldChar w:fldCharType="end"/>
          </w:r>
        </w:p>
      </w:sdtContent>
    </w:sdt>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br w:type="page"/>
      </w:r>
    </w:p>
    <w:p w:rsidR="007D4ACF" w:rsidRPr="007D4ACF" w:rsidRDefault="007D4ACF" w:rsidP="007D4ACF">
      <w:pPr>
        <w:rPr>
          <w:rFonts w:eastAsia="Times New Roman"/>
          <w:szCs w:val="28"/>
          <w:lang w:eastAsia="ru-RU"/>
        </w:rPr>
      </w:pPr>
      <w:r w:rsidRPr="007D4ACF">
        <w:rPr>
          <w:rFonts w:eastAsia="Times New Roman"/>
          <w:szCs w:val="28"/>
          <w:lang w:eastAsia="ru-RU"/>
        </w:rPr>
        <w:lastRenderedPageBreak/>
        <w:t>В результате освоения материалов данной темы обучаемый должен:</w:t>
      </w:r>
    </w:p>
    <w:p w:rsidR="007D4ACF" w:rsidRPr="007D4ACF" w:rsidRDefault="007D4ACF" w:rsidP="007D4ACF">
      <w:pPr>
        <w:rPr>
          <w:rFonts w:eastAsia="Times New Roman"/>
          <w:b/>
          <w:i/>
          <w:szCs w:val="28"/>
          <w:lang w:eastAsia="ru-RU"/>
        </w:rPr>
      </w:pPr>
      <w:r w:rsidRPr="007D4ACF">
        <w:rPr>
          <w:rFonts w:eastAsia="Times New Roman"/>
          <w:b/>
          <w:i/>
          <w:szCs w:val="28"/>
          <w:lang w:eastAsia="ru-RU"/>
        </w:rPr>
        <w:t xml:space="preserve">знать </w:t>
      </w:r>
    </w:p>
    <w:p w:rsidR="007D4ACF" w:rsidRPr="007D4ACF" w:rsidRDefault="007D4ACF" w:rsidP="007D4ACF">
      <w:pPr>
        <w:rPr>
          <w:rFonts w:eastAsia="Times New Roman"/>
          <w:szCs w:val="28"/>
          <w:lang w:eastAsia="ru-RU"/>
        </w:rPr>
      </w:pPr>
      <w:r w:rsidRPr="007D4ACF">
        <w:rPr>
          <w:rFonts w:eastAsia="Times New Roman"/>
          <w:szCs w:val="28"/>
          <w:lang w:eastAsia="ru-RU"/>
        </w:rPr>
        <w:t>понятие, особенности, принципы, цели, функции административной ответственности;понятие, цели и систему административных наказаний, порядок их назначения;</w:t>
      </w:r>
    </w:p>
    <w:p w:rsidR="007D4ACF" w:rsidRPr="007D4ACF" w:rsidRDefault="007D4ACF" w:rsidP="007D4ACF">
      <w:pPr>
        <w:rPr>
          <w:rFonts w:eastAsia="Times New Roman"/>
          <w:b/>
          <w:i/>
          <w:szCs w:val="28"/>
          <w:lang w:eastAsia="ru-RU"/>
        </w:rPr>
      </w:pPr>
      <w:r w:rsidRPr="007D4ACF">
        <w:rPr>
          <w:rFonts w:eastAsia="Times New Roman"/>
          <w:b/>
          <w:i/>
          <w:szCs w:val="28"/>
          <w:lang w:eastAsia="ru-RU"/>
        </w:rPr>
        <w:t xml:space="preserve">уметь </w:t>
      </w:r>
    </w:p>
    <w:p w:rsidR="007D4ACF" w:rsidRPr="007D4ACF" w:rsidRDefault="007D4ACF" w:rsidP="007D4ACF">
      <w:pPr>
        <w:rPr>
          <w:rFonts w:eastAsia="Times New Roman"/>
          <w:szCs w:val="28"/>
          <w:lang w:eastAsia="ru-RU"/>
        </w:rPr>
      </w:pPr>
      <w:r w:rsidRPr="007D4ACF">
        <w:rPr>
          <w:rFonts w:eastAsia="Times New Roman"/>
          <w:szCs w:val="28"/>
          <w:lang w:eastAsia="ru-RU"/>
        </w:rPr>
        <w:t>отграничивать меры административной ответственности от других видов юридической ответственности, от других видов административного принуждения;</w:t>
      </w:r>
      <w:r w:rsidRPr="00C7624A">
        <w:rPr>
          <w:rFonts w:eastAsia="Times New Roman"/>
          <w:szCs w:val="28"/>
          <w:lang w:eastAsia="ru-RU"/>
        </w:rPr>
        <w:t>отграничивать административные наказания от других видов административного принуждения;</w:t>
      </w:r>
    </w:p>
    <w:p w:rsidR="007D4ACF" w:rsidRPr="007D4ACF" w:rsidRDefault="007D4ACF" w:rsidP="007D4ACF">
      <w:pPr>
        <w:rPr>
          <w:rFonts w:eastAsia="Times New Roman"/>
          <w:b/>
          <w:i/>
          <w:szCs w:val="28"/>
          <w:lang w:eastAsia="ru-RU"/>
        </w:rPr>
      </w:pPr>
      <w:r w:rsidRPr="007D4ACF">
        <w:rPr>
          <w:rFonts w:eastAsia="Times New Roman"/>
          <w:b/>
          <w:i/>
          <w:szCs w:val="28"/>
          <w:lang w:eastAsia="ru-RU"/>
        </w:rPr>
        <w:t>владеть</w:t>
      </w:r>
    </w:p>
    <w:p w:rsidR="007D4ACF" w:rsidRPr="007D4ACF" w:rsidRDefault="007D4ACF" w:rsidP="007D4ACF">
      <w:pPr>
        <w:rPr>
          <w:rFonts w:eastAsia="Times New Roman"/>
          <w:szCs w:val="28"/>
          <w:lang w:eastAsia="ru-RU"/>
        </w:rPr>
      </w:pPr>
      <w:r w:rsidRPr="007D4ACF">
        <w:rPr>
          <w:rFonts w:eastAsia="Times New Roman"/>
          <w:szCs w:val="28"/>
          <w:lang w:eastAsia="ru-RU"/>
        </w:rPr>
        <w:t>навыками применения а</w:t>
      </w:r>
      <w:r>
        <w:rPr>
          <w:rFonts w:eastAsia="Times New Roman"/>
          <w:szCs w:val="28"/>
          <w:lang w:eastAsia="ru-RU"/>
        </w:rPr>
        <w:t xml:space="preserve">дминистративной ответственности; </w:t>
      </w:r>
      <w:r w:rsidRPr="00C7624A">
        <w:rPr>
          <w:rFonts w:eastAsia="Times New Roman"/>
          <w:szCs w:val="28"/>
          <w:lang w:eastAsia="ru-RU"/>
        </w:rPr>
        <w:t>навыками по назначению административных наказаний за совершение отдельных административных правонарушений.</w:t>
      </w:r>
    </w:p>
    <w:p w:rsidR="007D4ACF" w:rsidRPr="007D4ACF" w:rsidRDefault="007D4ACF" w:rsidP="007D4ACF">
      <w:pPr>
        <w:rPr>
          <w:rFonts w:eastAsia="Times New Roman"/>
          <w:szCs w:val="28"/>
          <w:lang w:eastAsia="ru-RU"/>
        </w:rPr>
      </w:pPr>
    </w:p>
    <w:p w:rsidR="007D4ACF" w:rsidRPr="007D4ACF" w:rsidRDefault="00E63B23" w:rsidP="007D4ACF">
      <w:pPr>
        <w:outlineLvl w:val="1"/>
        <w:rPr>
          <w:rFonts w:eastAsia="Times New Roman"/>
          <w:b/>
          <w:i/>
          <w:szCs w:val="28"/>
          <w:lang w:eastAsia="ru-RU"/>
        </w:rPr>
      </w:pPr>
      <w:bookmarkStart w:id="0" w:name="_Toc35764421"/>
      <w:r>
        <w:rPr>
          <w:rFonts w:eastAsia="Times New Roman"/>
          <w:b/>
          <w:i/>
          <w:szCs w:val="28"/>
          <w:lang w:eastAsia="ru-RU"/>
        </w:rPr>
        <w:t>Вопрос</w:t>
      </w:r>
      <w:r w:rsidR="007D4ACF" w:rsidRPr="007D4ACF">
        <w:rPr>
          <w:rFonts w:eastAsia="Times New Roman"/>
          <w:b/>
          <w:i/>
          <w:szCs w:val="28"/>
          <w:lang w:eastAsia="ru-RU"/>
        </w:rPr>
        <w:t xml:space="preserve"> 1. Понятие административной ответственности</w:t>
      </w:r>
      <w:bookmarkEnd w:id="0"/>
    </w:p>
    <w:p w:rsidR="007D4ACF" w:rsidRPr="007D4ACF" w:rsidRDefault="007D4ACF" w:rsidP="007D4ACF">
      <w:pPr>
        <w:rPr>
          <w:rFonts w:eastAsia="Times New Roman"/>
          <w:szCs w:val="28"/>
          <w:lang w:eastAsia="ru-RU"/>
        </w:rPr>
      </w:pPr>
      <w:r w:rsidRPr="007D4ACF">
        <w:rPr>
          <w:rFonts w:eastAsia="Times New Roman"/>
          <w:szCs w:val="28"/>
          <w:lang w:eastAsia="ru-RU"/>
        </w:rPr>
        <w:t>Вопросам административной ответственности традиционно уделяется повышенное внимание на страницах научной и учебной литературы. Такое положение объясняется потенциалом административной ответственности, ее ролью в обеспечении общественного порядка и общественной безопасности. Роль административной ответственности в современных условиях возрастает, что обусловлено ее потенциалом</w:t>
      </w:r>
      <w:r w:rsidRPr="007D4ACF">
        <w:rPr>
          <w:rFonts w:eastAsia="Times New Roman"/>
          <w:szCs w:val="28"/>
          <w:vertAlign w:val="superscript"/>
          <w:lang w:eastAsia="ru-RU"/>
        </w:rPr>
        <w:footnoteReference w:id="2"/>
      </w:r>
      <w:r w:rsidRPr="007D4ACF">
        <w:rPr>
          <w:rFonts w:eastAsia="Times New Roman"/>
          <w:szCs w:val="28"/>
          <w:lang w:eastAsia="ru-RU"/>
        </w:rPr>
        <w:t>. Административная ответственность тесно взаимосвязана с другими видами юридической ответственности и в этой связи имеет черты, свойственные данным видам юридической ответственности. Наряду с этим административной ответственности присуще ряд особенностей:</w:t>
      </w:r>
    </w:p>
    <w:p w:rsidR="007D4ACF" w:rsidRPr="007D4ACF" w:rsidRDefault="007D4ACF" w:rsidP="007D4ACF">
      <w:pPr>
        <w:tabs>
          <w:tab w:val="left" w:pos="4395"/>
        </w:tabs>
        <w:rPr>
          <w:rFonts w:eastAsia="Times New Roman"/>
          <w:szCs w:val="28"/>
          <w:lang w:eastAsia="ru-RU"/>
        </w:rPr>
      </w:pPr>
      <w:r w:rsidRPr="007D4ACF">
        <w:rPr>
          <w:rFonts w:eastAsia="Times New Roman"/>
          <w:i/>
          <w:szCs w:val="28"/>
          <w:lang w:eastAsia="ru-RU"/>
        </w:rPr>
        <w:t>Административная ответственность является видом административного принуждения и юридической ответственности</w:t>
      </w:r>
      <w:r w:rsidRPr="007D4ACF">
        <w:rPr>
          <w:rFonts w:eastAsia="Times New Roman"/>
          <w:szCs w:val="28"/>
          <w:lang w:eastAsia="ru-RU"/>
        </w:rPr>
        <w:t xml:space="preserve">. Данная </w:t>
      </w:r>
      <w:r w:rsidRPr="007D4ACF">
        <w:rPr>
          <w:rFonts w:eastAsia="Times New Roman"/>
          <w:szCs w:val="28"/>
          <w:lang w:eastAsia="ru-RU"/>
        </w:rPr>
        <w:lastRenderedPageBreak/>
        <w:t xml:space="preserve">особенность свидетельствует об уникальность административной ответственности, которая вобрала в себя признаки как административного принуждения, так и юридической ответственности. С одной стороны административная ответственность наряду с мерами административного предупреждения, административного пресечения, административно-процессуального обеспечения и административно-правовой защиты является разновидностью административного принуждения и органически встроена в механизм обеспечения правопорядка и безопасности. С другой стороны административная ответственность наряду с конституционно-правовой, уголовно-правовой, гражданско-правовой, дисциплинарно-правовой и материально-правовой ответственностью работников (служащих) является качественной разновидностью юридической ответственности. </w:t>
      </w:r>
    </w:p>
    <w:p w:rsidR="007D4ACF" w:rsidRPr="007D4ACF" w:rsidRDefault="007D4ACF" w:rsidP="007D4ACF">
      <w:pPr>
        <w:autoSpaceDE w:val="0"/>
        <w:autoSpaceDN w:val="0"/>
        <w:adjustRightInd w:val="0"/>
        <w:rPr>
          <w:rFonts w:eastAsiaTheme="minorHAnsi"/>
          <w:szCs w:val="28"/>
        </w:rPr>
      </w:pPr>
      <w:r w:rsidRPr="007D4ACF">
        <w:rPr>
          <w:rFonts w:eastAsiaTheme="minorHAnsi"/>
          <w:i/>
          <w:szCs w:val="28"/>
        </w:rPr>
        <w:t>Административная ответственность устанавливается исключительно актами высшей юридической силы (законами).</w:t>
      </w:r>
      <w:r w:rsidRPr="007D4ACF">
        <w:rPr>
          <w:rFonts w:eastAsiaTheme="minorHAnsi"/>
          <w:szCs w:val="28"/>
        </w:rPr>
        <w:t xml:space="preserve"> Данная особенность роднит административную ответственность с уголовной ответственностью. В соответствие со ст. 1 УК РФ уголовное законодательство Российской Федерации состоит исключительно из УК РФ, а новые законы, предусматривающие уголовную ответственность, подлежат включению в данный кодифицированный закон. В то время как гражданская ответственность устанавливается как гражданско-правовым законодательством, так и на основании гражданско-правового договора. В свою очередь дисциплинарная и материальная ответственность устанавливается нормативными правовыми актами различной юридической силы, в том числе локальными нормативными правовыми актами.</w:t>
      </w:r>
    </w:p>
    <w:p w:rsidR="007D4ACF" w:rsidRPr="007D4ACF" w:rsidRDefault="007D4ACF" w:rsidP="007D4ACF">
      <w:pPr>
        <w:rPr>
          <w:rFonts w:eastAsiaTheme="minorHAnsi"/>
          <w:szCs w:val="28"/>
        </w:rPr>
      </w:pPr>
      <w:r w:rsidRPr="007D4ACF">
        <w:rPr>
          <w:rFonts w:eastAsiaTheme="minorHAnsi"/>
          <w:i/>
          <w:szCs w:val="28"/>
        </w:rPr>
        <w:t xml:space="preserve">Административная ответственность устанавливается как на федеральном уровне, так и на уровне субъекта Российской Федерации. </w:t>
      </w:r>
      <w:r w:rsidRPr="007D4ACF">
        <w:rPr>
          <w:rFonts w:eastAsiaTheme="minorHAnsi"/>
          <w:szCs w:val="28"/>
        </w:rPr>
        <w:t xml:space="preserve">Статьей 1.1 КоАП РФ определено, что законодательство об административных состоит из Кодекса Российской Федерации об административных правонарушениях и принятых в соответствии с ним законов Российской Федерации об административных </w:t>
      </w:r>
      <w:r w:rsidRPr="007D4ACF">
        <w:rPr>
          <w:rFonts w:eastAsiaTheme="minorHAnsi"/>
          <w:szCs w:val="28"/>
        </w:rPr>
        <w:lastRenderedPageBreak/>
        <w:t>правонарушениях.Предметы ведения Российской Федерации и субъектов Российской Федерации в области законодательства об административных правонарушениях нашли свою конкретизацию в ст. ст. 1.3 и 1.3.1 КоАП РФ. В то же время уголовная ответственность устанавливается исключительно на федеральном уровне, что предопределено п. «о» ст. 71 Конституции РФ.</w:t>
      </w:r>
    </w:p>
    <w:p w:rsidR="007D4ACF" w:rsidRPr="007D4ACF" w:rsidRDefault="007D4ACF" w:rsidP="007D4ACF">
      <w:pPr>
        <w:autoSpaceDE w:val="0"/>
        <w:autoSpaceDN w:val="0"/>
        <w:adjustRightInd w:val="0"/>
        <w:rPr>
          <w:rFonts w:eastAsiaTheme="minorHAnsi"/>
          <w:szCs w:val="28"/>
        </w:rPr>
      </w:pPr>
      <w:r w:rsidRPr="007D4ACF">
        <w:rPr>
          <w:rFonts w:eastAsiaTheme="minorHAnsi"/>
          <w:i/>
          <w:szCs w:val="28"/>
        </w:rPr>
        <w:t>Фактическим основанием административной ответственности является административное правонарушение</w:t>
      </w:r>
      <w:r w:rsidRPr="007D4ACF">
        <w:rPr>
          <w:rFonts w:eastAsiaTheme="minorHAnsi"/>
          <w:szCs w:val="28"/>
        </w:rPr>
        <w:t>. Рассмотрение фактического основания административной ответственности видится весьма перспективным, так как позволяет увидеть динамику административной ответственности, то есть сквозь призму административно-правового отношения. «Административную ответственность можно рассматривать как правовую ответственность за административные правонарушения»</w:t>
      </w:r>
      <w:r w:rsidRPr="007D4ACF">
        <w:rPr>
          <w:rFonts w:eastAsiaTheme="minorHAnsi"/>
          <w:szCs w:val="28"/>
          <w:vertAlign w:val="superscript"/>
        </w:rPr>
        <w:footnoteReference w:id="3"/>
      </w:r>
      <w:r w:rsidRPr="007D4ACF">
        <w:rPr>
          <w:rFonts w:eastAsiaTheme="minorHAnsi"/>
          <w:szCs w:val="28"/>
        </w:rPr>
        <w:t xml:space="preserve">. Административное правонарушение выступает единственным основанием наступления административной ответственности и ни одно другое деяние или событие окружающей действительности не должно приводит к административной ответственности. По этой причине </w:t>
      </w:r>
      <w:proofErr w:type="spellStart"/>
      <w:r w:rsidRPr="007D4ACF">
        <w:rPr>
          <w:rFonts w:eastAsiaTheme="minorHAnsi"/>
          <w:szCs w:val="28"/>
        </w:rPr>
        <w:t>правоприменителю</w:t>
      </w:r>
      <w:proofErr w:type="spellEnd"/>
      <w:r w:rsidRPr="007D4ACF">
        <w:rPr>
          <w:rFonts w:eastAsiaTheme="minorHAnsi"/>
          <w:szCs w:val="28"/>
        </w:rPr>
        <w:t xml:space="preserve"> в процессе доказывания по делу об административном правонарушении необходимо установить всю совокупность объективных и субъективных признаков, которые образуют состав административного правонарушения. В то же время административное правонарушение при определенных обстоятельствам (повторном совершении) может выступить в качестве основания уголовной ответственности (ст. 264.1 УК РФ). Наряду с этим за ряд административных правонарушений военнослужащие, граждане, призванные на военные сборы, и имеющие специальные звания сотрудники Следственного комитета РФ, органов внутренних дел, войск национальной гвардии РФ, органов и учреждений уголовно-исполнительной системы, Государственной противопожарной службы и таможенных органов несут дисциплинарную ответственность (ч. 1 ст. 2.5 КоАП РФ).</w:t>
      </w:r>
    </w:p>
    <w:p w:rsidR="007D4ACF" w:rsidRPr="007D4ACF" w:rsidRDefault="007D4ACF" w:rsidP="007D4ACF">
      <w:pPr>
        <w:tabs>
          <w:tab w:val="left" w:pos="4395"/>
        </w:tabs>
        <w:rPr>
          <w:rFonts w:eastAsia="Times New Roman"/>
          <w:szCs w:val="28"/>
          <w:lang w:eastAsia="ru-RU"/>
        </w:rPr>
      </w:pPr>
      <w:r w:rsidRPr="007D4ACF">
        <w:rPr>
          <w:rFonts w:eastAsia="Times New Roman"/>
          <w:i/>
          <w:szCs w:val="28"/>
          <w:lang w:eastAsia="ru-RU"/>
        </w:rPr>
        <w:lastRenderedPageBreak/>
        <w:t>Субъектами административной ответственности могут быть как физические, так и юридические лица.</w:t>
      </w:r>
      <w:r w:rsidRPr="007D4ACF">
        <w:rPr>
          <w:rFonts w:eastAsia="Times New Roman"/>
          <w:szCs w:val="28"/>
          <w:lang w:eastAsia="ru-RU"/>
        </w:rPr>
        <w:t xml:space="preserve"> Данная особенность существенно отличает административную ответственность от уголовной и дисциплинарной ответственности и роднит с гражданской и материальной ответственностью. В свою очередь в качестве субъектов уголовной и дисциплинарной ответственности выступают исключительно физические лица. Возможность привлечения к административной ответственности как физических, так и юридических лиц свидетельствует об универсальном характере данного вида юридической ответственности, ее способности воздействовать на широкий круг субъектов общественных отношений при наличии отклоняющегося поведения.</w:t>
      </w:r>
    </w:p>
    <w:p w:rsidR="007D4ACF" w:rsidRPr="007D4ACF" w:rsidRDefault="007D4ACF" w:rsidP="007D4ACF">
      <w:pPr>
        <w:tabs>
          <w:tab w:val="num" w:pos="0"/>
          <w:tab w:val="left" w:pos="4395"/>
        </w:tabs>
        <w:rPr>
          <w:rFonts w:eastAsia="Times New Roman"/>
          <w:szCs w:val="28"/>
          <w:lang w:eastAsia="ru-RU"/>
        </w:rPr>
      </w:pPr>
      <w:r w:rsidRPr="007D4ACF">
        <w:rPr>
          <w:rFonts w:eastAsia="Times New Roman"/>
          <w:i/>
          <w:szCs w:val="28"/>
          <w:lang w:eastAsia="ru-RU"/>
        </w:rPr>
        <w:t>Административная ответственность реализуется посредством применения административных наказаний</w:t>
      </w:r>
      <w:r w:rsidRPr="007D4ACF">
        <w:rPr>
          <w:rFonts w:eastAsia="Times New Roman"/>
          <w:szCs w:val="28"/>
          <w:lang w:eastAsia="ru-RU"/>
        </w:rPr>
        <w:t>. Административное наказание применяется к лицу, признанному виновным в совершении административного правонарушения, и состоит в ограничении прав и свобод физического лица либо правомочий юридического лица</w:t>
      </w:r>
      <w:bookmarkStart w:id="1" w:name="sub_3101"/>
      <w:r w:rsidRPr="007D4ACF">
        <w:rPr>
          <w:rFonts w:eastAsia="Times New Roman"/>
          <w:szCs w:val="28"/>
          <w:lang w:eastAsia="ru-RU"/>
        </w:rPr>
        <w:t xml:space="preserve">. Степень </w:t>
      </w:r>
      <w:proofErr w:type="spellStart"/>
      <w:r w:rsidRPr="007D4ACF">
        <w:rPr>
          <w:rFonts w:eastAsia="Times New Roman"/>
          <w:szCs w:val="28"/>
          <w:lang w:eastAsia="ru-RU"/>
        </w:rPr>
        <w:t>наступающихправоограничений</w:t>
      </w:r>
      <w:proofErr w:type="spellEnd"/>
      <w:r w:rsidRPr="007D4ACF">
        <w:rPr>
          <w:rFonts w:eastAsia="Times New Roman"/>
          <w:szCs w:val="28"/>
          <w:lang w:eastAsia="ru-RU"/>
        </w:rPr>
        <w:t xml:space="preserve"> зависит от вида и меры применяемого административного наказания, которое будет назначено субъектом административной юрисдикции за совершение административного правонарушения. При этом оно назначается в пределах, установленных законом, предусматривающим ответственность за данное административное правонарушение. В соответствие с ч.</w:t>
      </w:r>
      <w:bookmarkStart w:id="2" w:name="sub_3102"/>
      <w:bookmarkEnd w:id="1"/>
      <w:r w:rsidRPr="007D4ACF">
        <w:rPr>
          <w:rFonts w:eastAsia="Times New Roman"/>
          <w:szCs w:val="28"/>
          <w:lang w:eastAsia="ru-RU"/>
        </w:rPr>
        <w:t xml:space="preserve"> 2 ст. 3.2 КоАП РФ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bookmarkEnd w:id="2"/>
    <w:p w:rsidR="007D4ACF" w:rsidRPr="007D4ACF" w:rsidRDefault="007D4ACF" w:rsidP="007D4ACF">
      <w:pPr>
        <w:tabs>
          <w:tab w:val="left" w:pos="4395"/>
        </w:tabs>
        <w:rPr>
          <w:rFonts w:eastAsia="Times New Roman"/>
          <w:szCs w:val="28"/>
          <w:lang w:eastAsia="ru-RU"/>
        </w:rPr>
      </w:pPr>
      <w:r w:rsidRPr="007D4ACF">
        <w:rPr>
          <w:rFonts w:eastAsia="Times New Roman"/>
          <w:i/>
          <w:szCs w:val="28"/>
          <w:lang w:eastAsia="ru-RU"/>
        </w:rPr>
        <w:t>К административной ответственности привлекает широкий круг уполномоченных субъектов</w:t>
      </w:r>
      <w:r w:rsidRPr="007D4ACF">
        <w:rPr>
          <w:rFonts w:eastAsia="Times New Roman"/>
          <w:szCs w:val="28"/>
          <w:lang w:eastAsia="ru-RU"/>
        </w:rPr>
        <w:t xml:space="preserve">. Перечень данных субъектов на федеральном уровне изложены в главе 23 КоАП РФ, число которых на данный момент превысило более восьмидесяти субъектов. При этом следует учитывать, что </w:t>
      </w:r>
      <w:r w:rsidRPr="007D4ACF">
        <w:rPr>
          <w:rFonts w:eastAsia="Times New Roman"/>
          <w:szCs w:val="28"/>
          <w:lang w:eastAsia="ru-RU"/>
        </w:rPr>
        <w:lastRenderedPageBreak/>
        <w:t xml:space="preserve">правомочиями по рассмотрению дел об административных правонарушениях обладает ряд субъектов административной юрисдикции, которые установлены на уровне субъектов Российской Федерации. В тоже время к дисциплинарной ответственности привлекает работодатель, представитель нанимателя, вышестоящее должностное лицо, то есть субъект дисциплинарной власти. К уголовной ответственности может привлекать исключительно суд. Аналогичная посылка присуща и гражданской ответственности. </w:t>
      </w:r>
    </w:p>
    <w:p w:rsidR="007D4ACF" w:rsidRPr="007D4ACF" w:rsidRDefault="007D4ACF" w:rsidP="007D4ACF">
      <w:pPr>
        <w:tabs>
          <w:tab w:val="left" w:pos="4395"/>
        </w:tabs>
        <w:rPr>
          <w:rFonts w:eastAsia="Times New Roman"/>
          <w:szCs w:val="28"/>
          <w:lang w:eastAsia="ru-RU"/>
        </w:rPr>
      </w:pPr>
      <w:r w:rsidRPr="007D4ACF">
        <w:rPr>
          <w:rFonts w:eastAsia="Times New Roman"/>
          <w:i/>
          <w:szCs w:val="28"/>
          <w:lang w:eastAsia="ru-RU"/>
        </w:rPr>
        <w:t>Реализация административной ответственностипроисходит в порядке производства по делу об административном правонарушении</w:t>
      </w:r>
      <w:r w:rsidRPr="007D4ACF">
        <w:rPr>
          <w:rFonts w:eastAsia="Times New Roman"/>
          <w:szCs w:val="28"/>
          <w:lang w:eastAsia="ru-RU"/>
        </w:rPr>
        <w:t>. Производство по делам об административных правонарушениях является составным элементом административного процесса и является процессуальной формой применения административной ответственности, одной из гарантий прав и законных интересов лица, в отношении которого ведется производство по делу об административном правонарушении. Нарушение порядка привлечения к административной ответственности влечет за собой признание данного административного акта ничтожным или оспоримым. Привлечение к уголовной ответственности осуществляется в порядке уголовного судопроизводства; к гражданской ответственности – гражданского судопроизводства; к дисциплинарной ответственности – дисциплинарного производства.</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i/>
          <w:szCs w:val="28"/>
          <w:lang w:eastAsia="ru-RU"/>
        </w:rPr>
        <w:t xml:space="preserve">Привлечение к административной ответственностивлечет наступление состояния административной </w:t>
      </w:r>
      <w:proofErr w:type="spellStart"/>
      <w:r w:rsidRPr="007D4ACF">
        <w:rPr>
          <w:rFonts w:eastAsia="Times New Roman"/>
          <w:i/>
          <w:szCs w:val="28"/>
          <w:lang w:eastAsia="ru-RU"/>
        </w:rPr>
        <w:t>наказанности.</w:t>
      </w:r>
      <w:r w:rsidRPr="007D4ACF">
        <w:rPr>
          <w:rFonts w:eastAsia="Times New Roman"/>
          <w:szCs w:val="28"/>
          <w:lang w:eastAsia="ru-RU"/>
        </w:rPr>
        <w:t>Постпротивоправное</w:t>
      </w:r>
      <w:proofErr w:type="spellEnd"/>
      <w:r w:rsidRPr="007D4ACF">
        <w:rPr>
          <w:rFonts w:eastAsia="Times New Roman"/>
          <w:szCs w:val="28"/>
          <w:lang w:eastAsia="ru-RU"/>
        </w:rPr>
        <w:t xml:space="preserve"> состояние характерно для всех видов юридической ответственности. В соответствие со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назначении административного наказания. Так, частью 1 ст. 86 УК РФ</w:t>
      </w:r>
      <w:r w:rsidRPr="007D4ACF">
        <w:rPr>
          <w:rFonts w:eastAsia="Times New Roman"/>
          <w:bCs/>
          <w:szCs w:val="28"/>
          <w:lang w:eastAsia="ru-RU"/>
        </w:rPr>
        <w:t xml:space="preserve"> определено, что л</w:t>
      </w:r>
      <w:bookmarkStart w:id="3" w:name="sub_6500000"/>
      <w:r w:rsidRPr="007D4ACF">
        <w:rPr>
          <w:rFonts w:eastAsia="Times New Roman"/>
          <w:szCs w:val="28"/>
          <w:lang w:eastAsia="ru-RU"/>
        </w:rPr>
        <w:t xml:space="preserve">ицо, осужденное за совершение преступления, </w:t>
      </w:r>
      <w:r w:rsidRPr="007D4ACF">
        <w:rPr>
          <w:rFonts w:eastAsia="Times New Roman"/>
          <w:szCs w:val="28"/>
          <w:lang w:eastAsia="ru-RU"/>
        </w:rPr>
        <w:lastRenderedPageBreak/>
        <w:t xml:space="preserve">считается судимым со дня вступления обвинительного приговора суда в законную силу до момента погашения или снятия судимости. Привлечение работника (служащего) к дисциплинарной ответственности влечет наступление состояния дисциплинарной </w:t>
      </w:r>
      <w:proofErr w:type="spellStart"/>
      <w:r w:rsidRPr="007D4ACF">
        <w:rPr>
          <w:rFonts w:eastAsia="Times New Roman"/>
          <w:szCs w:val="28"/>
          <w:lang w:eastAsia="ru-RU"/>
        </w:rPr>
        <w:t>наказанности</w:t>
      </w:r>
      <w:proofErr w:type="spellEnd"/>
      <w:r w:rsidRPr="007D4ACF">
        <w:rPr>
          <w:rFonts w:eastAsia="Times New Roman"/>
          <w:szCs w:val="28"/>
          <w:lang w:eastAsia="ru-RU"/>
        </w:rPr>
        <w:t>. Частью 1 ст.</w:t>
      </w:r>
      <w:r w:rsidRPr="007D4ACF">
        <w:rPr>
          <w:rFonts w:eastAsia="Times New Roman"/>
          <w:bCs/>
          <w:szCs w:val="28"/>
          <w:lang w:eastAsia="ru-RU"/>
        </w:rPr>
        <w:t xml:space="preserve"> 194 ТК РФ закреплено, что е</w:t>
      </w:r>
      <w:bookmarkStart w:id="4" w:name="sub_1941"/>
      <w:r w:rsidRPr="007D4ACF">
        <w:rPr>
          <w:rFonts w:eastAsia="Times New Roman"/>
          <w:szCs w:val="28"/>
          <w:lang w:eastAsia="ru-RU"/>
        </w:rPr>
        <w:t>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bookmarkEnd w:id="3"/>
      <w:bookmarkEnd w:id="4"/>
    </w:p>
    <w:p w:rsidR="007D4ACF" w:rsidRPr="007D4ACF" w:rsidRDefault="007D4ACF" w:rsidP="007D4ACF">
      <w:pPr>
        <w:tabs>
          <w:tab w:val="left" w:pos="4395"/>
        </w:tabs>
        <w:rPr>
          <w:rFonts w:eastAsia="Times New Roman"/>
          <w:szCs w:val="28"/>
          <w:lang w:eastAsia="ru-RU"/>
        </w:rPr>
      </w:pPr>
      <w:r w:rsidRPr="007D4ACF">
        <w:rPr>
          <w:rFonts w:eastAsia="Times New Roman"/>
          <w:szCs w:val="28"/>
          <w:lang w:eastAsia="ru-RU"/>
        </w:rPr>
        <w:t xml:space="preserve">Вышеперечисленные особенности позволяют определить </w:t>
      </w:r>
      <w:r w:rsidRPr="007D4ACF">
        <w:rPr>
          <w:rFonts w:eastAsia="Times New Roman"/>
          <w:i/>
          <w:szCs w:val="28"/>
          <w:lang w:eastAsia="ru-RU"/>
        </w:rPr>
        <w:t>административную ответственность как вид юридической ответственности и административного принуждения, который заключается в применении уполномоченными органами (должностными лицами), в соответствии с процессуальными нормами, административно-правовых санкций к гражданам и юридических лицам, совершившим административные правонарушения.</w:t>
      </w:r>
    </w:p>
    <w:p w:rsidR="007D4ACF" w:rsidRPr="007D4ACF" w:rsidRDefault="007D4ACF" w:rsidP="007D4ACF">
      <w:pPr>
        <w:tabs>
          <w:tab w:val="left" w:pos="4395"/>
        </w:tabs>
        <w:rPr>
          <w:rFonts w:eastAsia="Times New Roman"/>
          <w:szCs w:val="28"/>
          <w:lang w:eastAsia="ru-RU"/>
        </w:rPr>
      </w:pPr>
    </w:p>
    <w:p w:rsidR="007D4ACF" w:rsidRPr="007D4ACF" w:rsidRDefault="00E63B23" w:rsidP="007D4ACF">
      <w:pPr>
        <w:outlineLvl w:val="1"/>
        <w:rPr>
          <w:rFonts w:eastAsia="Times New Roman"/>
          <w:b/>
          <w:i/>
          <w:szCs w:val="28"/>
          <w:lang w:eastAsia="ru-RU"/>
        </w:rPr>
      </w:pPr>
      <w:bookmarkStart w:id="5" w:name="_Toc35764422"/>
      <w:r>
        <w:rPr>
          <w:rFonts w:eastAsia="Times New Roman"/>
          <w:b/>
          <w:i/>
          <w:szCs w:val="28"/>
          <w:lang w:eastAsia="ru-RU"/>
        </w:rPr>
        <w:t>Вопрос</w:t>
      </w:r>
      <w:r w:rsidR="007D4ACF" w:rsidRPr="007D4ACF">
        <w:rPr>
          <w:rFonts w:eastAsia="Times New Roman"/>
          <w:b/>
          <w:i/>
          <w:szCs w:val="28"/>
          <w:lang w:eastAsia="ru-RU"/>
        </w:rPr>
        <w:t xml:space="preserve"> 2. Основания административной ответственности</w:t>
      </w:r>
      <w:bookmarkEnd w:id="5"/>
    </w:p>
    <w:p w:rsidR="007D4ACF" w:rsidRPr="007D4ACF" w:rsidRDefault="007D4ACF" w:rsidP="007D4ACF">
      <w:pPr>
        <w:tabs>
          <w:tab w:val="left" w:pos="546"/>
        </w:tabs>
        <w:rPr>
          <w:rFonts w:eastAsia="Times New Roman"/>
          <w:szCs w:val="28"/>
          <w:lang w:eastAsia="ru-RU"/>
        </w:rPr>
      </w:pPr>
      <w:r w:rsidRPr="007D4ACF">
        <w:rPr>
          <w:rFonts w:eastAsia="Times New Roman"/>
          <w:szCs w:val="28"/>
          <w:lang w:eastAsia="ru-RU"/>
        </w:rPr>
        <w:t>Важной характеристикой административной ответственности являются его основания. В юридической литературе широкое распространение получил подход, в соответствие с которым юридическая ответственность рассматривается как особое правовое отношение охранительного типа.Б.Т. Базылев отмечал, что «юридическая ответственность – это правоотношение охранительного типа, возникшее на основе правонарушения», а специфика отношения ответственности заключается в том, что «в рамках данного правоотношения осуществляется наказание»</w:t>
      </w:r>
      <w:r w:rsidRPr="007D4ACF">
        <w:rPr>
          <w:rFonts w:eastAsia="Times New Roman"/>
          <w:szCs w:val="28"/>
          <w:vertAlign w:val="superscript"/>
          <w:lang w:eastAsia="ru-RU"/>
        </w:rPr>
        <w:footnoteReference w:id="4"/>
      </w:r>
      <w:r w:rsidRPr="007D4ACF">
        <w:rPr>
          <w:rFonts w:eastAsia="Times New Roman"/>
          <w:szCs w:val="28"/>
          <w:lang w:eastAsia="ru-RU"/>
        </w:rPr>
        <w:t>.</w:t>
      </w:r>
    </w:p>
    <w:p w:rsidR="007D4ACF" w:rsidRPr="007D4ACF" w:rsidRDefault="007D4ACF" w:rsidP="007D4ACF">
      <w:pPr>
        <w:rPr>
          <w:rFonts w:eastAsia="Times New Roman"/>
          <w:szCs w:val="28"/>
          <w:lang w:eastAsia="ru-RU"/>
        </w:rPr>
      </w:pPr>
      <w:r w:rsidRPr="007D4ACF">
        <w:rPr>
          <w:rFonts w:eastAsia="Times New Roman"/>
          <w:szCs w:val="28"/>
          <w:lang w:eastAsia="ru-RU"/>
        </w:rPr>
        <w:t xml:space="preserve">Рассмотрение административной ответственности как особое правоохранительное отношение имеет важное значение, что дает возможность определить момент возникновения данных правоохранительных отношений, а также в максимальной мере защитить </w:t>
      </w:r>
      <w:r w:rsidRPr="007D4ACF">
        <w:rPr>
          <w:rFonts w:eastAsia="Times New Roman"/>
          <w:szCs w:val="28"/>
          <w:lang w:eastAsia="ru-RU"/>
        </w:rPr>
        <w:lastRenderedPageBreak/>
        <w:t>права и свободы лиц, привлекаемых к административной ответственности, так как у данных лиц также возникают, наряду с юридическими обязанностями, субъективные права.</w:t>
      </w:r>
    </w:p>
    <w:p w:rsidR="007D4ACF" w:rsidRPr="007D4ACF" w:rsidRDefault="007D4ACF" w:rsidP="007D4ACF">
      <w:pPr>
        <w:rPr>
          <w:rFonts w:eastAsia="Times New Roman"/>
          <w:szCs w:val="28"/>
          <w:lang w:eastAsia="ru-RU"/>
        </w:rPr>
      </w:pPr>
      <w:r w:rsidRPr="007D4ACF">
        <w:rPr>
          <w:rFonts w:eastAsia="Times New Roman"/>
          <w:szCs w:val="28"/>
          <w:lang w:eastAsia="ru-RU"/>
        </w:rPr>
        <w:t xml:space="preserve">Одной из важнейших характеристик отношений административной ответственности являются их основания. Под </w:t>
      </w:r>
      <w:r w:rsidRPr="007D4ACF">
        <w:rPr>
          <w:rFonts w:eastAsia="Times New Roman"/>
          <w:i/>
          <w:szCs w:val="28"/>
          <w:lang w:eastAsia="ru-RU"/>
        </w:rPr>
        <w:t>о</w:t>
      </w:r>
      <w:r w:rsidRPr="007D4ACF">
        <w:rPr>
          <w:rFonts w:eastAsia="Times New Roman"/>
          <w:i/>
          <w:iCs/>
          <w:szCs w:val="28"/>
          <w:lang w:eastAsia="ru-RU"/>
        </w:rPr>
        <w:t xml:space="preserve">снованиями административной ответственности </w:t>
      </w:r>
      <w:r w:rsidRPr="007D4ACF">
        <w:rPr>
          <w:rFonts w:eastAsia="Times New Roman"/>
          <w:szCs w:val="28"/>
          <w:lang w:eastAsia="ru-RU"/>
        </w:rPr>
        <w:t>следует понимать совокупность фактов, при наличии которых возникает данный вид юридической ответственности</w:t>
      </w:r>
      <w:r w:rsidRPr="007D4ACF">
        <w:rPr>
          <w:rFonts w:eastAsia="Times New Roman"/>
          <w:szCs w:val="28"/>
          <w:vertAlign w:val="superscript"/>
          <w:lang w:eastAsia="ru-RU"/>
        </w:rPr>
        <w:footnoteReference w:id="5"/>
      </w:r>
      <w:r w:rsidRPr="007D4ACF">
        <w:rPr>
          <w:rFonts w:eastAsia="Times New Roman"/>
          <w:szCs w:val="28"/>
          <w:lang w:eastAsia="ru-RU"/>
        </w:rPr>
        <w:t>.</w:t>
      </w:r>
    </w:p>
    <w:p w:rsidR="007D4ACF" w:rsidRPr="007D4ACF" w:rsidRDefault="007D4ACF" w:rsidP="007D4ACF">
      <w:pPr>
        <w:rPr>
          <w:rFonts w:eastAsia="Times New Roman"/>
          <w:szCs w:val="28"/>
          <w:lang w:eastAsia="ru-RU"/>
        </w:rPr>
      </w:pPr>
      <w:r w:rsidRPr="007D4ACF">
        <w:rPr>
          <w:rFonts w:eastAsia="Times New Roman"/>
          <w:szCs w:val="28"/>
          <w:lang w:eastAsia="ru-RU"/>
        </w:rPr>
        <w:t>Основанием административной ответственности в узком смысле является состав соответствующего административного правонарушения, то есть наличие всех элементов, составляющих акт правонарушения (объект, субъект, объективная сторона, субъективная сторона), выступающих в неразрывном единстве, как единое целое.</w:t>
      </w:r>
    </w:p>
    <w:p w:rsidR="007D4ACF" w:rsidRPr="007D4ACF" w:rsidRDefault="007D4ACF" w:rsidP="007D4ACF">
      <w:pPr>
        <w:rPr>
          <w:rFonts w:eastAsia="Times New Roman"/>
          <w:szCs w:val="28"/>
          <w:lang w:eastAsia="ru-RU"/>
        </w:rPr>
      </w:pPr>
      <w:r w:rsidRPr="007D4ACF">
        <w:rPr>
          <w:rFonts w:eastAsia="Times New Roman"/>
          <w:szCs w:val="28"/>
          <w:lang w:eastAsia="ru-RU"/>
        </w:rPr>
        <w:t xml:space="preserve">Однако состав правонарушения – это решающее, но не единственное основание юридической ответственности. Основанием юридической ответственности в широком смысле, по мнению Д.Н. </w:t>
      </w:r>
      <w:proofErr w:type="spellStart"/>
      <w:r w:rsidRPr="007D4ACF">
        <w:rPr>
          <w:rFonts w:eastAsia="Times New Roman"/>
          <w:szCs w:val="28"/>
          <w:lang w:eastAsia="ru-RU"/>
        </w:rPr>
        <w:t>Бахраха</w:t>
      </w:r>
      <w:proofErr w:type="spellEnd"/>
      <w:r w:rsidRPr="007D4ACF">
        <w:rPr>
          <w:rFonts w:eastAsia="Times New Roman"/>
          <w:szCs w:val="28"/>
          <w:lang w:eastAsia="ru-RU"/>
        </w:rPr>
        <w:t>, выступают нормативные, фактические и процессуальные основания:</w:t>
      </w:r>
    </w:p>
    <w:p w:rsidR="007D4ACF" w:rsidRPr="007D4ACF" w:rsidRDefault="007D4ACF" w:rsidP="007D4ACF">
      <w:pPr>
        <w:rPr>
          <w:rFonts w:eastAsia="Times New Roman"/>
          <w:szCs w:val="28"/>
          <w:lang w:eastAsia="ru-RU"/>
        </w:rPr>
      </w:pPr>
      <w:r w:rsidRPr="007D4ACF">
        <w:rPr>
          <w:rFonts w:eastAsia="Times New Roman"/>
          <w:i/>
          <w:szCs w:val="28"/>
          <w:lang w:eastAsia="ru-RU"/>
        </w:rPr>
        <w:t>Нормативное основание</w:t>
      </w:r>
      <w:r w:rsidRPr="007D4ACF">
        <w:rPr>
          <w:rFonts w:eastAsia="Times New Roman"/>
          <w:szCs w:val="28"/>
          <w:lang w:eastAsia="ru-RU"/>
        </w:rPr>
        <w:t xml:space="preserve"> – это наличие нормы права, предусматривающей возможность возложения ответственности.</w:t>
      </w:r>
    </w:p>
    <w:p w:rsidR="007D4ACF" w:rsidRPr="007D4ACF" w:rsidRDefault="007D4ACF" w:rsidP="007D4ACF">
      <w:pPr>
        <w:rPr>
          <w:rFonts w:eastAsia="Times New Roman"/>
          <w:szCs w:val="28"/>
          <w:lang w:eastAsia="ru-RU"/>
        </w:rPr>
      </w:pPr>
      <w:r w:rsidRPr="007D4ACF">
        <w:rPr>
          <w:rFonts w:eastAsia="Times New Roman"/>
          <w:i/>
          <w:szCs w:val="28"/>
          <w:lang w:eastAsia="ru-RU"/>
        </w:rPr>
        <w:t>Фактическое основание</w:t>
      </w:r>
      <w:r w:rsidRPr="007D4ACF">
        <w:rPr>
          <w:rFonts w:eastAsia="Times New Roman"/>
          <w:szCs w:val="28"/>
          <w:lang w:eastAsia="ru-RU"/>
        </w:rPr>
        <w:t xml:space="preserve"> – это наличие факта правонарушения (фактически совершенного деяния), с которым связывается возникновение охранительного правоотношения, в рамках которого реализуется юридическая ответственность (административное нарушение).</w:t>
      </w:r>
    </w:p>
    <w:p w:rsidR="007D4ACF" w:rsidRPr="007D4ACF" w:rsidRDefault="007D4ACF" w:rsidP="007D4ACF">
      <w:pPr>
        <w:rPr>
          <w:rFonts w:eastAsia="Times New Roman"/>
          <w:szCs w:val="28"/>
          <w:lang w:eastAsia="ru-RU"/>
        </w:rPr>
      </w:pPr>
      <w:r w:rsidRPr="007D4ACF">
        <w:rPr>
          <w:rFonts w:eastAsia="Times New Roman"/>
          <w:i/>
          <w:szCs w:val="28"/>
          <w:lang w:eastAsia="ru-RU"/>
        </w:rPr>
        <w:t>Процессуальное основание</w:t>
      </w:r>
      <w:r w:rsidRPr="007D4ACF">
        <w:rPr>
          <w:rFonts w:eastAsia="Times New Roman"/>
          <w:szCs w:val="28"/>
          <w:lang w:eastAsia="ru-RU"/>
        </w:rPr>
        <w:t xml:space="preserve"> – это наличие правоприменительного акта, который конкретизирует общие предписания охранительной нормы права (содержит санкции), определяет вид и меру юридической ответственности</w:t>
      </w:r>
      <w:r w:rsidRPr="007D4ACF">
        <w:rPr>
          <w:rFonts w:eastAsia="Times New Roman"/>
          <w:szCs w:val="28"/>
          <w:vertAlign w:val="superscript"/>
          <w:lang w:eastAsia="ru-RU"/>
        </w:rPr>
        <w:footnoteReference w:id="6"/>
      </w:r>
      <w:r w:rsidRPr="007D4ACF">
        <w:rPr>
          <w:rFonts w:eastAsia="Times New Roman"/>
          <w:szCs w:val="28"/>
          <w:lang w:eastAsia="ru-RU"/>
        </w:rPr>
        <w:t>.</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lastRenderedPageBreak/>
        <w:t>Для реального наступления административной ответственности необходимо, чтобы были установлены все три основания данного вида юридической ответственности. При этом должна выдерживаться указанная последовательности. Прежде всего, должна действовать быть административно-правовая норма, устанавливающая правовой запрет и содержащая соответствующую административно-правовую санкцию. Нормативное основание административной ответственности представляет собой сложный правовой институт, который включает в себя систему административно-правовых и административно-процессуальных норм определяющих:</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общие принципы института административной ответственности;</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общую характеристику административных правонарушений;</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понятие, систему и назначение административных наказаний;</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составы административных правонарушений, за которые установлена административная ответственность;</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систему субъектов административной юрисдикции;</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производство по делам об административных правонарушениях;</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исполнение постановлений по делам об административных правонарушениях.</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Отсутствие административной нормы, которая устанавливает административную ответственность, определяет процессуальный порядок ее применения, не позволяет оценить поведение субъекта как административного правонарушения. Только после этого может возникнуть фактическое основание – противоправное деяние. При наличии нормы и деяния, ее нарушающего, уполномоченный субъект в установленном законом порядке вправе назначить административное наказание за правонарушение.</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xml:space="preserve">Процессуальное основание административной ответственности является обязательным наряду с нормативным и фактическими, поскольку нормы права, устанавливающие юридическую (в том числе и административную) ответственность, на практике реализуются посредством </w:t>
      </w:r>
      <w:r w:rsidRPr="007D4ACF">
        <w:rPr>
          <w:rFonts w:eastAsia="Times New Roman"/>
          <w:szCs w:val="28"/>
          <w:lang w:eastAsia="ru-RU"/>
        </w:rPr>
        <w:lastRenderedPageBreak/>
        <w:t>принятия (издания) полномочным на то органом или должностным лицом индивидуальных юридических актов, основанных на требованиях соответствующих материальных и процессуальных норм.Иными словами, нормативное и фактическое основания административной ответственности (т. е. конкретное противоправное деяние и норма права, устанавливающая административную ответственность за него) могут быть, но до издания (т. е. до наличия) соответствующего акта государства в лице его органа или должностного лица о привлечении виновного субъекта к административной ответственности за совершение им деяния в нарушение требований данной нормы (такой акт именуется как постановление о назначении административного наказания) самой административной ответственности как таковой не будет</w:t>
      </w:r>
      <w:r w:rsidRPr="007D4ACF">
        <w:rPr>
          <w:rFonts w:eastAsia="Times New Roman"/>
          <w:szCs w:val="28"/>
          <w:vertAlign w:val="superscript"/>
          <w:lang w:eastAsia="ru-RU"/>
        </w:rPr>
        <w:footnoteReference w:id="7"/>
      </w:r>
      <w:r w:rsidRPr="007D4ACF">
        <w:rPr>
          <w:rFonts w:eastAsia="Times New Roman"/>
          <w:szCs w:val="28"/>
          <w:lang w:eastAsia="ru-RU"/>
        </w:rPr>
        <w:t>.</w:t>
      </w:r>
    </w:p>
    <w:p w:rsidR="007D4ACF" w:rsidRPr="007D4ACF" w:rsidRDefault="007D4ACF" w:rsidP="007D4ACF">
      <w:pPr>
        <w:shd w:val="clear" w:color="auto" w:fill="FFFFFF"/>
        <w:rPr>
          <w:rFonts w:eastAsia="Times New Roman"/>
          <w:szCs w:val="28"/>
          <w:lang w:eastAsia="ru-RU"/>
        </w:rPr>
      </w:pPr>
    </w:p>
    <w:p w:rsidR="007D4ACF" w:rsidRPr="007D4ACF" w:rsidRDefault="00E63B23" w:rsidP="007D4ACF">
      <w:pPr>
        <w:outlineLvl w:val="1"/>
        <w:rPr>
          <w:rFonts w:eastAsia="Times New Roman"/>
          <w:b/>
          <w:i/>
          <w:szCs w:val="28"/>
          <w:lang w:eastAsia="ru-RU"/>
        </w:rPr>
      </w:pPr>
      <w:bookmarkStart w:id="6" w:name="_Toc35764423"/>
      <w:r>
        <w:rPr>
          <w:rFonts w:eastAsia="Times New Roman"/>
          <w:b/>
          <w:i/>
          <w:szCs w:val="28"/>
          <w:lang w:eastAsia="ru-RU"/>
        </w:rPr>
        <w:t>Вопрос</w:t>
      </w:r>
      <w:r w:rsidR="007D4ACF" w:rsidRPr="007D4ACF">
        <w:rPr>
          <w:rFonts w:eastAsia="Times New Roman"/>
          <w:b/>
          <w:i/>
          <w:szCs w:val="28"/>
          <w:lang w:eastAsia="ru-RU"/>
        </w:rPr>
        <w:t xml:space="preserve"> 3. Законодательство об административных правонарушениях</w:t>
      </w:r>
      <w:bookmarkEnd w:id="6"/>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Государственно-территориальное устройство РФ предопределило двух уровневое нормативное правовое регулирование института административной ответственности. Пунктом «к» ст. 72 Конституции РФ определено, что административное и административно-процессуальное законодательство находится в совместном ведении РФ и ее субъектов. Данное положение нашло свою конкретизацию в ч. 1 ст. 1.1 КоАП РФ, в соответствие с которой законодательство об административных правонарушениях состоит из КоАП РФ и принимаемых в соответствие с ним законов субъектов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Правовая позиция, получившая закрепление в п. 1 постановления Пленума ВС России от 24 марта 2005 г. № 5 определяет, что к законодательству об административных правонарушениях, которым следует руководствоваться при рассмотрении данной категории дел, относится КоАП </w:t>
      </w:r>
      <w:r w:rsidRPr="007D4ACF">
        <w:rPr>
          <w:rFonts w:eastAsiaTheme="minorHAnsi"/>
          <w:szCs w:val="28"/>
        </w:rPr>
        <w:lastRenderedPageBreak/>
        <w:t xml:space="preserve">РФ, введенный в действие с 1 июля 2002 г., который определяет условия и основания административной ответственности, виды административных наказаний, порядок производства по делам об административных правонарушениях, в том числе подведомственность и подсудность этих дел, а также законы субъектов РФ, принимаемые в соответствии с </w:t>
      </w:r>
      <w:hyperlink r:id="rId9" w:history="1">
        <w:r w:rsidRPr="007D4ACF">
          <w:rPr>
            <w:rFonts w:eastAsiaTheme="minorHAnsi"/>
            <w:szCs w:val="28"/>
          </w:rPr>
          <w:t>КоАП</w:t>
        </w:r>
      </w:hyperlink>
      <w:r w:rsidRPr="007D4ACF">
        <w:rPr>
          <w:rFonts w:eastAsiaTheme="minorHAnsi"/>
          <w:szCs w:val="28"/>
        </w:rPr>
        <w:t xml:space="preserve"> РФ по вопросам, отнесенным к компетенции субъектов Российской Федерации</w:t>
      </w:r>
      <w:bookmarkStart w:id="7" w:name="sub_1"/>
      <w:r w:rsidRPr="007D4ACF">
        <w:rPr>
          <w:rFonts w:eastAsiaTheme="minorHAnsi"/>
          <w:szCs w:val="28"/>
        </w:rPr>
        <w:t>. При этом, в случае привлечения к ответственности, предусмотренной нормами НК РФ, содержащими признаки административного правонарушения, производство по делу должно осуществляться в порядке, предусмотренном КоАП РФ</w:t>
      </w:r>
      <w:r w:rsidRPr="007D4ACF">
        <w:rPr>
          <w:rFonts w:eastAsiaTheme="minorHAnsi"/>
          <w:szCs w:val="28"/>
          <w:vertAlign w:val="superscript"/>
        </w:rPr>
        <w:footnoteReference w:id="8"/>
      </w:r>
      <w:r w:rsidRPr="007D4ACF">
        <w:rPr>
          <w:rFonts w:eastAsiaTheme="minorHAnsi"/>
          <w:szCs w:val="28"/>
        </w:rPr>
        <w:t>.</w:t>
      </w:r>
    </w:p>
    <w:p w:rsidR="007D4ACF" w:rsidRPr="007D4ACF" w:rsidRDefault="007D4ACF" w:rsidP="007D4ACF">
      <w:pPr>
        <w:autoSpaceDE w:val="0"/>
        <w:autoSpaceDN w:val="0"/>
        <w:adjustRightInd w:val="0"/>
        <w:rPr>
          <w:rFonts w:eastAsiaTheme="minorHAnsi"/>
          <w:bCs/>
          <w:szCs w:val="28"/>
        </w:rPr>
      </w:pPr>
      <w:bookmarkStart w:id="8" w:name="sub_1301"/>
      <w:bookmarkEnd w:id="7"/>
      <w:r w:rsidRPr="007D4ACF">
        <w:rPr>
          <w:rFonts w:eastAsiaTheme="minorHAnsi"/>
          <w:bCs/>
          <w:szCs w:val="28"/>
        </w:rPr>
        <w:t>В соответствие со ст. 1.3 КоАП РФ к ведению РФ в области законодательства об административных правонарушениях отнесено установление:</w:t>
      </w:r>
    </w:p>
    <w:p w:rsidR="007D4ACF" w:rsidRPr="007D4ACF" w:rsidRDefault="007D4ACF" w:rsidP="007D4ACF">
      <w:pPr>
        <w:autoSpaceDE w:val="0"/>
        <w:autoSpaceDN w:val="0"/>
        <w:adjustRightInd w:val="0"/>
        <w:rPr>
          <w:rFonts w:eastAsiaTheme="minorHAnsi"/>
          <w:bCs/>
          <w:szCs w:val="28"/>
        </w:rPr>
      </w:pPr>
      <w:r w:rsidRPr="007D4ACF">
        <w:rPr>
          <w:rFonts w:eastAsiaTheme="minorHAnsi"/>
          <w:bCs/>
          <w:szCs w:val="28"/>
        </w:rPr>
        <w:t>1) общих положений и принципов законодательства об административных правонарушениях;</w:t>
      </w:r>
    </w:p>
    <w:p w:rsidR="007D4ACF" w:rsidRPr="007D4ACF" w:rsidRDefault="007D4ACF" w:rsidP="007D4ACF">
      <w:pPr>
        <w:autoSpaceDE w:val="0"/>
        <w:autoSpaceDN w:val="0"/>
        <w:adjustRightInd w:val="0"/>
        <w:rPr>
          <w:rFonts w:eastAsiaTheme="minorHAnsi"/>
          <w:bCs/>
          <w:szCs w:val="28"/>
        </w:rPr>
      </w:pPr>
      <w:r w:rsidRPr="007D4ACF">
        <w:rPr>
          <w:rFonts w:eastAsiaTheme="minorHAnsi"/>
          <w:bCs/>
          <w:szCs w:val="28"/>
        </w:rPr>
        <w:t>2) перечня видов административных наказаний и правил их применения;</w:t>
      </w:r>
    </w:p>
    <w:p w:rsidR="007D4ACF" w:rsidRPr="007D4ACF" w:rsidRDefault="007D4ACF" w:rsidP="007D4ACF">
      <w:pPr>
        <w:autoSpaceDE w:val="0"/>
        <w:autoSpaceDN w:val="0"/>
        <w:adjustRightInd w:val="0"/>
        <w:rPr>
          <w:rFonts w:eastAsiaTheme="minorHAnsi"/>
          <w:bCs/>
          <w:szCs w:val="28"/>
        </w:rPr>
      </w:pPr>
      <w:r w:rsidRPr="007D4ACF">
        <w:rPr>
          <w:rFonts w:eastAsiaTheme="minorHAnsi"/>
          <w:bCs/>
          <w:szCs w:val="28"/>
        </w:rP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7D4ACF" w:rsidRPr="007D4ACF" w:rsidRDefault="007D4ACF" w:rsidP="007D4ACF">
      <w:pPr>
        <w:autoSpaceDE w:val="0"/>
        <w:autoSpaceDN w:val="0"/>
        <w:adjustRightInd w:val="0"/>
        <w:rPr>
          <w:rFonts w:eastAsiaTheme="minorHAnsi"/>
          <w:bCs/>
          <w:szCs w:val="28"/>
        </w:rPr>
      </w:pPr>
      <w:r w:rsidRPr="007D4ACF">
        <w:rPr>
          <w:rFonts w:eastAsiaTheme="minorHAnsi"/>
          <w:bCs/>
          <w:szCs w:val="28"/>
        </w:rP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7D4ACF" w:rsidRPr="007D4ACF" w:rsidRDefault="007D4ACF" w:rsidP="007D4ACF">
      <w:pPr>
        <w:autoSpaceDE w:val="0"/>
        <w:autoSpaceDN w:val="0"/>
        <w:adjustRightInd w:val="0"/>
        <w:rPr>
          <w:rFonts w:eastAsiaTheme="minorHAnsi"/>
          <w:bCs/>
          <w:szCs w:val="28"/>
        </w:rPr>
      </w:pPr>
      <w:r w:rsidRPr="007D4ACF">
        <w:rPr>
          <w:rFonts w:eastAsiaTheme="minorHAnsi"/>
          <w:bCs/>
          <w:szCs w:val="28"/>
        </w:rPr>
        <w:t>5) порядка исполнения постановлений о назначении административных наказаний.</w:t>
      </w:r>
    </w:p>
    <w:p w:rsidR="007D4ACF" w:rsidRPr="007D4ACF" w:rsidRDefault="007D4ACF" w:rsidP="007D4ACF">
      <w:pPr>
        <w:autoSpaceDE w:val="0"/>
        <w:autoSpaceDN w:val="0"/>
        <w:adjustRightInd w:val="0"/>
        <w:rPr>
          <w:rFonts w:eastAsia="Times New Roman"/>
          <w:szCs w:val="28"/>
          <w:lang w:eastAsia="ru-RU"/>
        </w:rPr>
      </w:pPr>
      <w:bookmarkStart w:id="9" w:name="sub_10311"/>
      <w:bookmarkEnd w:id="8"/>
      <w:r w:rsidRPr="007D4ACF">
        <w:rPr>
          <w:rFonts w:eastAsia="Times New Roman"/>
          <w:szCs w:val="28"/>
          <w:lang w:eastAsia="ru-RU"/>
        </w:rPr>
        <w:lastRenderedPageBreak/>
        <w:t>Статьей 1.3.1 КоАП РФ детализирован предмет ведения субъектов РФ в области законодательства об административных правонарушениях, который включает:</w:t>
      </w:r>
    </w:p>
    <w:bookmarkEnd w:id="9"/>
    <w:p w:rsidR="007D4ACF" w:rsidRPr="007D4ACF" w:rsidRDefault="007D4ACF" w:rsidP="007D4ACF">
      <w:pPr>
        <w:autoSpaceDE w:val="0"/>
        <w:autoSpaceDN w:val="0"/>
        <w:adjustRightInd w:val="0"/>
        <w:rPr>
          <w:rFonts w:eastAsiaTheme="minorHAnsi"/>
          <w:szCs w:val="28"/>
        </w:rPr>
      </w:pPr>
      <w:r w:rsidRPr="007D4ACF">
        <w:rPr>
          <w:rFonts w:eastAsiaTheme="minorHAnsi"/>
          <w:szCs w:val="28"/>
        </w:rPr>
        <w:t>1) установление законами субъектов РФ об административных правонарушениях административной ответственности за нарушение законов и иных нормативных правовых актов субъектов РФ, нормативных правовых актов органов местного самоуправления;</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2) организация производства по делам об административных правонарушениях, предусмотренных законами субъектов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3) определение подведомственности дел об административных правонарушениях, предусмотренных законами субъектов РФ, в соответствии с </w:t>
      </w:r>
      <w:hyperlink r:id="rId10" w:history="1">
        <w:r w:rsidRPr="007D4ACF">
          <w:rPr>
            <w:rFonts w:eastAsiaTheme="minorHAnsi"/>
            <w:szCs w:val="28"/>
          </w:rPr>
          <w:t>ч. 2 ст. 22.1</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4) создание комиссий по делам несовершеннолетних и защите их прав;</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5) создание </w:t>
      </w:r>
      <w:hyperlink r:id="rId11" w:history="1">
        <w:r w:rsidRPr="007D4ACF">
          <w:rPr>
            <w:rFonts w:eastAsiaTheme="minorHAnsi"/>
            <w:szCs w:val="28"/>
          </w:rPr>
          <w:t>административных комиссий</w:t>
        </w:r>
      </w:hyperlink>
      <w:r w:rsidRPr="007D4ACF">
        <w:rPr>
          <w:rFonts w:eastAsiaTheme="minorHAnsi"/>
          <w:szCs w:val="28"/>
        </w:rPr>
        <w:t>, иных коллегиальных органов в целях привлечения к административной ответственности, предусмотренной законами субъектов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7) определение перечней должностных лиц, уполномоченных составлять протоколы об административных правонарушениях, предусмотренных КоАП РФ, в случаях, предусмотренных </w:t>
      </w:r>
      <w:hyperlink r:id="rId12" w:history="1">
        <w:r w:rsidRPr="007D4ACF">
          <w:rPr>
            <w:rFonts w:eastAsiaTheme="minorHAnsi"/>
            <w:szCs w:val="28"/>
          </w:rPr>
          <w:t>ст. 28.3</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8) регулирование законами субъектов РФ иных вопросов в соответствии с КоАП РФ.</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Задачами законодательства об административных правонарушениях являются </w:t>
      </w:r>
      <w:r w:rsidRPr="007D4ACF">
        <w:rPr>
          <w:rFonts w:eastAsia="Times New Roman"/>
          <w:i/>
          <w:szCs w:val="28"/>
          <w:lang w:eastAsia="ru-RU"/>
        </w:rPr>
        <w:t>защита</w:t>
      </w:r>
      <w:r w:rsidRPr="007D4ACF">
        <w:rPr>
          <w:rFonts w:eastAsia="Times New Roman"/>
          <w:szCs w:val="28"/>
          <w:lang w:eastAsia="ru-RU"/>
        </w:rPr>
        <w:t xml:space="preserve">: </w:t>
      </w:r>
      <w:r w:rsidRPr="007D4ACF">
        <w:rPr>
          <w:rFonts w:eastAsiaTheme="minorHAnsi"/>
          <w:szCs w:val="28"/>
        </w:rPr>
        <w:t>защита личности, общественной нравственности, законных экономических интересов физических и юридических лиц, общества и государства от административных правонарушений</w:t>
      </w:r>
      <w:r w:rsidRPr="007D4ACF">
        <w:rPr>
          <w:rFonts w:eastAsia="Times New Roman"/>
          <w:szCs w:val="28"/>
          <w:lang w:eastAsia="ru-RU"/>
        </w:rPr>
        <w:t xml:space="preserve">; </w:t>
      </w:r>
      <w:r w:rsidRPr="007D4ACF">
        <w:rPr>
          <w:rFonts w:eastAsia="Times New Roman"/>
          <w:i/>
          <w:szCs w:val="28"/>
          <w:lang w:eastAsia="ru-RU"/>
        </w:rPr>
        <w:t xml:space="preserve">охрана: </w:t>
      </w:r>
      <w:r w:rsidRPr="007D4ACF">
        <w:rPr>
          <w:rFonts w:eastAsiaTheme="minorHAnsi"/>
          <w:szCs w:val="28"/>
        </w:rPr>
        <w:t xml:space="preserve">охрана прав и свобод человека и гражданина, здоровья граждан, санитарно-эпидемиологического благополучия населения, окружающей среды, </w:t>
      </w:r>
      <w:r w:rsidRPr="007D4ACF">
        <w:rPr>
          <w:rFonts w:eastAsiaTheme="minorHAnsi"/>
          <w:szCs w:val="28"/>
        </w:rPr>
        <w:lastRenderedPageBreak/>
        <w:t xml:space="preserve">установленного порядка осуществления государственной власти, общественного порядка и общественной безопасности, собственности; </w:t>
      </w:r>
      <w:r w:rsidRPr="007D4ACF">
        <w:rPr>
          <w:rFonts w:eastAsia="Times New Roman"/>
          <w:i/>
          <w:szCs w:val="28"/>
          <w:lang w:eastAsia="ru-RU"/>
        </w:rPr>
        <w:t xml:space="preserve">предупреждение: </w:t>
      </w:r>
      <w:r w:rsidRPr="007D4ACF">
        <w:rPr>
          <w:rFonts w:eastAsia="Times New Roman"/>
          <w:szCs w:val="28"/>
          <w:lang w:eastAsia="ru-RU"/>
        </w:rPr>
        <w:t>административных правонарушений.</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В ходе привлечения к административной ответственности важным является определение действия законодательства об административных правонарушениях во времени, в пространстве и по кругу лиц.</w:t>
      </w:r>
    </w:p>
    <w:p w:rsidR="007D4ACF" w:rsidRPr="007D4ACF" w:rsidRDefault="007D4ACF" w:rsidP="007D4ACF">
      <w:pPr>
        <w:autoSpaceDE w:val="0"/>
        <w:autoSpaceDN w:val="0"/>
        <w:adjustRightInd w:val="0"/>
        <w:rPr>
          <w:rFonts w:eastAsia="Times New Roman"/>
          <w:i/>
          <w:szCs w:val="28"/>
          <w:lang w:eastAsia="ru-RU"/>
        </w:rPr>
      </w:pPr>
      <w:r w:rsidRPr="007D4ACF">
        <w:rPr>
          <w:rFonts w:eastAsia="Times New Roman"/>
          <w:i/>
          <w:szCs w:val="28"/>
          <w:lang w:eastAsia="ru-RU"/>
        </w:rPr>
        <w:t>Действие законодательства об административных правонарушениях во времени:</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lastRenderedPageBreak/>
        <w:t>В литературе отмечается, что «правило обратной силы закона, установленное ч. 2 ст. 1.7 КоАП, может применяться и на стадии исполнительного производства, но лишь в случаях, отменяющих обязанности лица при исполнении назначенного наказания либо смягчающих порядок исполнения таких обязанностей, например, при продлении сроков добровольной уплаты административного штрафа, сроков отсрочки или рассрочки его уплаты, установленных ст. 31.5 КоАП»</w:t>
      </w:r>
      <w:r w:rsidRPr="007D4ACF">
        <w:rPr>
          <w:rFonts w:eastAsiaTheme="minorHAnsi"/>
          <w:szCs w:val="28"/>
          <w:vertAlign w:val="superscript"/>
        </w:rPr>
        <w:footnoteReference w:id="9"/>
      </w:r>
      <w:r w:rsidRPr="007D4ACF">
        <w:rPr>
          <w:rFonts w:eastAsiaTheme="minorHAnsi"/>
          <w:szCs w:val="28"/>
        </w:rPr>
        <w:t>.</w:t>
      </w:r>
    </w:p>
    <w:p w:rsidR="007D4ACF" w:rsidRPr="007D4ACF" w:rsidRDefault="007D4ACF" w:rsidP="007D4ACF">
      <w:pPr>
        <w:autoSpaceDE w:val="0"/>
        <w:autoSpaceDN w:val="0"/>
        <w:adjustRightInd w:val="0"/>
        <w:rPr>
          <w:rFonts w:eastAsia="Times New Roman"/>
          <w:i/>
          <w:szCs w:val="28"/>
          <w:lang w:eastAsia="ru-RU"/>
        </w:rPr>
      </w:pPr>
      <w:r w:rsidRPr="007D4ACF">
        <w:rPr>
          <w:rFonts w:eastAsia="Times New Roman"/>
          <w:i/>
          <w:szCs w:val="28"/>
          <w:lang w:eastAsia="ru-RU"/>
        </w:rPr>
        <w:t>Действие законодательства об административных правонарушениях в пространстве:</w:t>
      </w:r>
    </w:p>
    <w:p w:rsidR="007D4ACF" w:rsidRPr="007D4ACF" w:rsidRDefault="007D4ACF" w:rsidP="007D4ACF">
      <w:pPr>
        <w:autoSpaceDE w:val="0"/>
        <w:autoSpaceDN w:val="0"/>
        <w:adjustRightInd w:val="0"/>
        <w:rPr>
          <w:rFonts w:eastAsiaTheme="minorHAnsi"/>
          <w:iCs/>
          <w:szCs w:val="28"/>
        </w:rPr>
      </w:pPr>
      <w:bookmarkStart w:id="10" w:name="sub_1801"/>
      <w:r w:rsidRPr="007D4ACF">
        <w:rPr>
          <w:rFonts w:eastAsiaTheme="minorHAnsi"/>
          <w:szCs w:val="28"/>
        </w:rPr>
        <w:t>– л</w:t>
      </w:r>
      <w:r w:rsidRPr="007D4ACF">
        <w:rPr>
          <w:rFonts w:eastAsiaTheme="minorHAnsi"/>
          <w:iCs/>
          <w:szCs w:val="28"/>
        </w:rPr>
        <w:t>ицо, совершившее административное правонарушение на территории РФ, подлежит административной ответственности в соответствии с КоАП РФ или законом субъекта РФ об административных правонарушениях, за исключением случаев, предусмотренных международным договором РФ;</w:t>
      </w:r>
    </w:p>
    <w:p w:rsidR="007D4ACF" w:rsidRPr="007D4ACF" w:rsidRDefault="007D4ACF" w:rsidP="007D4ACF">
      <w:pPr>
        <w:autoSpaceDE w:val="0"/>
        <w:autoSpaceDN w:val="0"/>
        <w:adjustRightInd w:val="0"/>
        <w:rPr>
          <w:rFonts w:eastAsiaTheme="minorHAnsi"/>
          <w:iCs/>
          <w:szCs w:val="28"/>
        </w:rPr>
      </w:pPr>
      <w:r w:rsidRPr="007D4ACF">
        <w:rPr>
          <w:rFonts w:eastAsiaTheme="minorHAnsi"/>
          <w:szCs w:val="28"/>
        </w:rPr>
        <w:t>– л</w:t>
      </w:r>
      <w:r w:rsidRPr="007D4ACF">
        <w:rPr>
          <w:rFonts w:eastAsiaTheme="minorHAnsi"/>
          <w:iCs/>
          <w:szCs w:val="28"/>
        </w:rPr>
        <w:t xml:space="preserve">ицо, совершившее административное правонарушение за пределами РФ, подлежит административной ответственности в соответствии с КоАП РФ в случаях, предусмотренных международным договором РФ, а также в случаях, предусмотренных </w:t>
      </w:r>
      <w:hyperlink r:id="rId13" w:anchor="Par4" w:history="1">
        <w:r w:rsidRPr="007D4ACF">
          <w:rPr>
            <w:rFonts w:eastAsiaTheme="minorHAnsi"/>
            <w:iCs/>
            <w:szCs w:val="28"/>
          </w:rPr>
          <w:t>ч. 3</w:t>
        </w:r>
      </w:hyperlink>
      <w:r w:rsidRPr="007D4ACF">
        <w:rPr>
          <w:rFonts w:eastAsiaTheme="minorHAnsi"/>
          <w:iCs/>
          <w:szCs w:val="28"/>
        </w:rPr>
        <w:t xml:space="preserve"> ст. 1.8 КоАП РФ;</w:t>
      </w:r>
    </w:p>
    <w:p w:rsidR="007D4ACF" w:rsidRPr="007D4ACF" w:rsidRDefault="007D4ACF" w:rsidP="007D4ACF">
      <w:pPr>
        <w:autoSpaceDE w:val="0"/>
        <w:autoSpaceDN w:val="0"/>
        <w:adjustRightInd w:val="0"/>
        <w:rPr>
          <w:rFonts w:eastAsiaTheme="minorHAnsi"/>
          <w:iCs/>
          <w:szCs w:val="28"/>
        </w:rPr>
      </w:pPr>
      <w:bookmarkStart w:id="11" w:name="Par4"/>
      <w:bookmarkEnd w:id="11"/>
      <w:r w:rsidRPr="007D4ACF">
        <w:rPr>
          <w:rFonts w:eastAsiaTheme="minorHAnsi"/>
          <w:szCs w:val="28"/>
        </w:rPr>
        <w:t>– ю</w:t>
      </w:r>
      <w:r w:rsidRPr="007D4ACF">
        <w:rPr>
          <w:rFonts w:eastAsiaTheme="minorHAnsi"/>
          <w:iCs/>
          <w:szCs w:val="28"/>
        </w:rPr>
        <w:t xml:space="preserve">ридическое лицо, совершившее административное правонарушение, предусмотренное </w:t>
      </w:r>
      <w:hyperlink r:id="rId14" w:history="1">
        <w:r w:rsidRPr="007D4ACF">
          <w:rPr>
            <w:rFonts w:eastAsiaTheme="minorHAnsi"/>
            <w:iCs/>
            <w:szCs w:val="28"/>
          </w:rPr>
          <w:t>ст. 19.28</w:t>
        </w:r>
      </w:hyperlink>
      <w:r w:rsidRPr="007D4ACF">
        <w:rPr>
          <w:rFonts w:eastAsiaTheme="minorHAnsi"/>
          <w:iCs/>
          <w:szCs w:val="28"/>
        </w:rPr>
        <w:t xml:space="preserve"> КоАП РФ, за пределами РФ, подлежит административной ответственности в соответствии с КоАП РФ в случае, если указанное административное правонарушение направлено против интересов РФ, а также в случаях, предусмотренных международным договором РФ,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7D4ACF" w:rsidRPr="007D4ACF" w:rsidRDefault="007D4ACF" w:rsidP="007D4ACF">
      <w:pPr>
        <w:autoSpaceDE w:val="0"/>
        <w:autoSpaceDN w:val="0"/>
        <w:adjustRightInd w:val="0"/>
        <w:rPr>
          <w:rFonts w:eastAsia="Times New Roman"/>
          <w:i/>
          <w:szCs w:val="28"/>
          <w:lang w:eastAsia="ru-RU"/>
        </w:rPr>
      </w:pPr>
      <w:r w:rsidRPr="007D4ACF">
        <w:rPr>
          <w:rFonts w:eastAsia="Times New Roman"/>
          <w:i/>
          <w:szCs w:val="28"/>
          <w:lang w:eastAsia="ru-RU"/>
        </w:rPr>
        <w:t>Действие законодательства об административных правонарушениях по кругу лиц:</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lastRenderedPageBreak/>
        <w:t>–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РФ и иных лиц), устанавливаются </w:t>
      </w:r>
      <w:hyperlink r:id="rId15" w:history="1">
        <w:r w:rsidRPr="007D4ACF">
          <w:rPr>
            <w:rFonts w:eastAsiaTheme="minorHAnsi"/>
            <w:szCs w:val="28"/>
          </w:rPr>
          <w:t>Конституцией</w:t>
        </w:r>
      </w:hyperlink>
      <w:r w:rsidRPr="007D4ACF">
        <w:rPr>
          <w:rFonts w:eastAsiaTheme="minorHAnsi"/>
          <w:szCs w:val="28"/>
        </w:rPr>
        <w:t xml:space="preserve"> РФ и федеральными законами;</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устанавливаются КоАП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иностранные граждане, лица без гражданства и иностранные юридические лица, совершившие на территории РФ административные правонарушения, подлежат административной ответственности на общих основаниях;</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 вопрос об административной ответственности иностранного гражданина, пользующегося иммунитетом от административной юрисдикции РФ в соответствии с федеральными законами и международными договорами </w:t>
      </w:r>
      <w:r w:rsidRPr="007D4ACF">
        <w:rPr>
          <w:rFonts w:eastAsiaTheme="minorHAnsi"/>
          <w:szCs w:val="28"/>
        </w:rPr>
        <w:lastRenderedPageBreak/>
        <w:t>РФ и совершившего на территории РФ административное правонарушение, разрешается в соответствии с нормами международного права.</w:t>
      </w:r>
    </w:p>
    <w:bookmarkEnd w:id="10"/>
    <w:p w:rsidR="007D4ACF" w:rsidRPr="007D4ACF" w:rsidRDefault="007D4ACF" w:rsidP="007D4ACF">
      <w:pPr>
        <w:rPr>
          <w:rFonts w:eastAsia="Times New Roman"/>
          <w:szCs w:val="28"/>
          <w:lang w:eastAsia="ru-RU"/>
        </w:rPr>
      </w:pPr>
    </w:p>
    <w:p w:rsidR="007D4ACF" w:rsidRPr="007D4ACF" w:rsidRDefault="00E63B23" w:rsidP="007D4ACF">
      <w:pPr>
        <w:outlineLvl w:val="1"/>
        <w:rPr>
          <w:rFonts w:eastAsia="Times New Roman"/>
          <w:b/>
          <w:i/>
          <w:szCs w:val="28"/>
          <w:lang w:eastAsia="ru-RU"/>
        </w:rPr>
      </w:pPr>
      <w:bookmarkStart w:id="12" w:name="_Toc35764424"/>
      <w:r>
        <w:rPr>
          <w:rFonts w:eastAsia="Times New Roman"/>
          <w:b/>
          <w:i/>
          <w:szCs w:val="28"/>
          <w:lang w:eastAsia="ru-RU"/>
        </w:rPr>
        <w:t>Вопрос</w:t>
      </w:r>
      <w:r w:rsidR="007D4ACF" w:rsidRPr="007D4ACF">
        <w:rPr>
          <w:rFonts w:eastAsia="Times New Roman"/>
          <w:b/>
          <w:i/>
          <w:szCs w:val="28"/>
          <w:lang w:eastAsia="ru-RU"/>
        </w:rPr>
        <w:t xml:space="preserve"> 4. Субъекты административной ответственности</w:t>
      </w:r>
      <w:bookmarkEnd w:id="12"/>
    </w:p>
    <w:p w:rsidR="007D4ACF" w:rsidRPr="007D4ACF" w:rsidRDefault="007D4ACF" w:rsidP="007D4ACF">
      <w:pPr>
        <w:shd w:val="clear" w:color="auto" w:fill="FFFFFF"/>
        <w:rPr>
          <w:rFonts w:eastAsia="Times New Roman"/>
          <w:szCs w:val="28"/>
          <w:lang w:eastAsia="ru-RU"/>
        </w:rPr>
      </w:pPr>
      <w:r w:rsidRPr="007D4ACF">
        <w:rPr>
          <w:rFonts w:eastAsia="Times New Roman"/>
          <w:i/>
          <w:szCs w:val="28"/>
          <w:lang w:eastAsia="ru-RU"/>
        </w:rPr>
        <w:t xml:space="preserve">Субъектом административной ответственности признается лицо, обладающее административной </w:t>
      </w:r>
      <w:proofErr w:type="spellStart"/>
      <w:r w:rsidRPr="007D4ACF">
        <w:rPr>
          <w:rFonts w:eastAsia="Times New Roman"/>
          <w:i/>
          <w:szCs w:val="28"/>
          <w:lang w:eastAsia="ru-RU"/>
        </w:rPr>
        <w:t>деликтоспособносью</w:t>
      </w:r>
      <w:proofErr w:type="spellEnd"/>
      <w:r w:rsidRPr="007D4ACF">
        <w:rPr>
          <w:rFonts w:eastAsia="Times New Roman"/>
          <w:i/>
          <w:szCs w:val="28"/>
          <w:lang w:eastAsia="ru-RU"/>
        </w:rPr>
        <w:t>, совершившее административное правонарушение, в отношении которого ведется производство по делу об административном правонарушении.</w:t>
      </w:r>
      <w:r w:rsidRPr="007D4ACF">
        <w:rPr>
          <w:rFonts w:eastAsia="Times New Roman"/>
          <w:szCs w:val="28"/>
          <w:lang w:eastAsia="ru-RU"/>
        </w:rPr>
        <w:t xml:space="preserve"> Определение субъекта административной ответственности имеет особое значение как для теории, так и для правоприменительной практики (например, по субъектному составу осуществляется разграничение административной и налоговой ответственности)</w:t>
      </w:r>
      <w:r w:rsidRPr="007D4ACF">
        <w:rPr>
          <w:rFonts w:eastAsia="Times New Roman"/>
          <w:szCs w:val="28"/>
          <w:vertAlign w:val="superscript"/>
          <w:lang w:eastAsia="ru-RU"/>
        </w:rPr>
        <w:footnoteReference w:id="10"/>
      </w:r>
      <w:r w:rsidRPr="007D4ACF">
        <w:rPr>
          <w:rFonts w:eastAsia="Times New Roman"/>
          <w:szCs w:val="28"/>
          <w:lang w:eastAsia="ru-RU"/>
        </w:rPr>
        <w:t>.</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Субъектами административной ответственности отличаются качественной неоднородностью. В соответствие с действующим законодательством к административной ответственности могут быть привлечены как физические, так и юридические лица. Физические лица, субъекты административной ответственности подразделяются на три группы: общие, специальные и особенные.</w:t>
      </w:r>
    </w:p>
    <w:p w:rsidR="007D4ACF" w:rsidRPr="007D4ACF" w:rsidRDefault="007D4ACF" w:rsidP="007D4ACF">
      <w:pPr>
        <w:shd w:val="clear" w:color="auto" w:fill="FFFFFF"/>
        <w:rPr>
          <w:rFonts w:eastAsia="Times New Roman"/>
          <w:szCs w:val="28"/>
          <w:lang w:eastAsia="ru-RU"/>
        </w:rPr>
      </w:pPr>
      <w:r w:rsidRPr="007D4ACF">
        <w:rPr>
          <w:rFonts w:eastAsia="Times New Roman"/>
          <w:i/>
          <w:iCs/>
          <w:szCs w:val="28"/>
          <w:lang w:eastAsia="ru-RU"/>
        </w:rPr>
        <w:t xml:space="preserve">Общими </w:t>
      </w:r>
      <w:r w:rsidRPr="007D4ACF">
        <w:rPr>
          <w:rFonts w:eastAsia="Times New Roman"/>
          <w:szCs w:val="28"/>
          <w:lang w:eastAsia="ru-RU"/>
        </w:rPr>
        <w:t>субъектами административной ответственности признаются вменяемые физические лица, достигшие возраста административной ответственности.</w:t>
      </w:r>
    </w:p>
    <w:p w:rsidR="007D4ACF" w:rsidRPr="007D4ACF" w:rsidRDefault="007D4ACF" w:rsidP="007D4ACF">
      <w:pPr>
        <w:shd w:val="clear" w:color="auto" w:fill="FFFFFF"/>
        <w:rPr>
          <w:rFonts w:eastAsia="Times New Roman"/>
          <w:szCs w:val="28"/>
          <w:lang w:eastAsia="ru-RU"/>
        </w:rPr>
      </w:pPr>
      <w:r w:rsidRPr="007D4ACF">
        <w:rPr>
          <w:rFonts w:eastAsia="Times New Roman"/>
          <w:i/>
          <w:iCs/>
          <w:szCs w:val="28"/>
          <w:lang w:eastAsia="ru-RU"/>
        </w:rPr>
        <w:t xml:space="preserve">Вменяемость </w:t>
      </w:r>
      <w:r w:rsidRPr="007D4ACF">
        <w:rPr>
          <w:rFonts w:eastAsia="Times New Roman"/>
          <w:szCs w:val="28"/>
          <w:lang w:eastAsia="ru-RU"/>
        </w:rPr>
        <w:t xml:space="preserve">выражается в способности лица осознавать фактический вредный характер своих действий (бездействия) и руководить ими. Отсутствие такого состояния может служить основанием для освобождения лица от ответственности в соответствии со ст. 2.8 КоАП РФ. Вменяемость представляет собой единство интеллектуального и волевого компонентов. Интеллектуальный элемент характеризуется свойством психики осознавать </w:t>
      </w:r>
      <w:r w:rsidRPr="007D4ACF">
        <w:rPr>
          <w:rFonts w:eastAsia="Times New Roman"/>
          <w:szCs w:val="28"/>
          <w:lang w:eastAsia="ru-RU"/>
        </w:rPr>
        <w:lastRenderedPageBreak/>
        <w:t xml:space="preserve">фактический характер и вредность совершаемых действий (бездействия), </w:t>
      </w:r>
      <w:proofErr w:type="spellStart"/>
      <w:r w:rsidRPr="007D4ACF">
        <w:rPr>
          <w:rFonts w:eastAsia="Times New Roman"/>
          <w:szCs w:val="28"/>
          <w:lang w:eastAsia="ru-RU"/>
        </w:rPr>
        <w:t>наступаемых</w:t>
      </w:r>
      <w:proofErr w:type="spellEnd"/>
      <w:r w:rsidRPr="007D4ACF">
        <w:rPr>
          <w:rFonts w:eastAsia="Times New Roman"/>
          <w:szCs w:val="28"/>
          <w:lang w:eastAsia="ru-RU"/>
        </w:rPr>
        <w:t xml:space="preserve"> последствий. Волевой компонент характеризует субъекта с позиции способности руководить своим поведением.</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К административной ответственности подлежат физические лица, достигшее к моменту совершения административного правонарушения шестнадцатилетнего возраста (ст. .2.3 КоАП РФ). В случае совершения административного правонарушения лицом в возрасте от шестнадцати до восемнадцати лет комиссия по делам несовершеннолетних и защите их прав с учетом конкретных обстоятельств дела и данных о лице, совершившем административное правонарушение может освободить его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Устанавливая такой возрастного ценз, законодатель исходит из того, что к 16 годам индивид достигает такого уровня своего развития, когда он уже отчетливо и в полной мере осознает фактический характер и вредность деяний, которые отнесены к категории противоправных, и может нести за них ответственность. С учетом общественно опасных последствий административных правонарушений в области охраны собственности, посягающих на общественный порядок и общественную безопасность существует потребность понижения возраста административной ответственности до четырнадцати лет, по аналогии со ст. 20 УК РФ.</w:t>
      </w:r>
    </w:p>
    <w:p w:rsidR="007D4ACF" w:rsidRPr="007D4ACF" w:rsidRDefault="007D4ACF" w:rsidP="007D4ACF">
      <w:pPr>
        <w:shd w:val="clear" w:color="auto" w:fill="FFFFFF"/>
        <w:rPr>
          <w:rFonts w:eastAsia="Times New Roman"/>
          <w:szCs w:val="28"/>
          <w:lang w:eastAsia="ru-RU"/>
        </w:rPr>
      </w:pPr>
      <w:r w:rsidRPr="007D4ACF">
        <w:rPr>
          <w:rFonts w:eastAsia="Times New Roman"/>
          <w:i/>
          <w:iCs/>
          <w:szCs w:val="28"/>
          <w:lang w:eastAsia="ru-RU"/>
        </w:rPr>
        <w:t xml:space="preserve">Специальным </w:t>
      </w:r>
      <w:r w:rsidRPr="007D4ACF">
        <w:rPr>
          <w:rFonts w:eastAsia="Times New Roman"/>
          <w:szCs w:val="28"/>
          <w:lang w:eastAsia="ru-RU"/>
        </w:rPr>
        <w:t xml:space="preserve">субъектом административной ответственности признается лицо, которое наряду с общими признаками (возраст, вменяемость) обладает дополнительными свойствами, выступающими обязательными конструктивными элементами отдельных административных правонарушений. Такими </w:t>
      </w:r>
      <w:r w:rsidRPr="007D4ACF">
        <w:rPr>
          <w:rFonts w:eastAsia="Times New Roman"/>
          <w:i/>
          <w:szCs w:val="28"/>
          <w:lang w:eastAsia="ru-RU"/>
        </w:rPr>
        <w:t>признаками</w:t>
      </w:r>
      <w:r w:rsidRPr="007D4ACF">
        <w:rPr>
          <w:rFonts w:eastAsia="Times New Roman"/>
          <w:szCs w:val="28"/>
          <w:lang w:eastAsia="ru-RU"/>
        </w:rPr>
        <w:t xml:space="preserve"> могут признаваться:</w:t>
      </w:r>
    </w:p>
    <w:p w:rsidR="007D4ACF" w:rsidRPr="007D4ACF" w:rsidRDefault="007D4ACF" w:rsidP="007D4ACF">
      <w:pPr>
        <w:widowControl w:val="0"/>
        <w:numPr>
          <w:ilvl w:val="0"/>
          <w:numId w:val="3"/>
        </w:numPr>
        <w:shd w:val="clear" w:color="auto" w:fill="FFFFFF"/>
        <w:autoSpaceDE w:val="0"/>
        <w:autoSpaceDN w:val="0"/>
        <w:adjustRightInd w:val="0"/>
        <w:rPr>
          <w:rFonts w:eastAsia="Times New Roman"/>
          <w:szCs w:val="28"/>
          <w:lang w:eastAsia="ru-RU"/>
        </w:rPr>
      </w:pPr>
      <w:r w:rsidRPr="007D4ACF">
        <w:rPr>
          <w:rFonts w:eastAsia="Times New Roman"/>
          <w:szCs w:val="28"/>
          <w:lang w:eastAsia="ru-RU"/>
        </w:rPr>
        <w:t xml:space="preserve"> характеризующие трудовые, служебные обязанности некоторых категорий работников (должностное лицо, водитель, продавец);</w:t>
      </w:r>
    </w:p>
    <w:p w:rsidR="007D4ACF" w:rsidRPr="007D4ACF" w:rsidRDefault="007D4ACF" w:rsidP="007D4ACF">
      <w:pPr>
        <w:widowControl w:val="0"/>
        <w:numPr>
          <w:ilvl w:val="0"/>
          <w:numId w:val="3"/>
        </w:numPr>
        <w:shd w:val="clear" w:color="auto" w:fill="FFFFFF"/>
        <w:autoSpaceDE w:val="0"/>
        <w:autoSpaceDN w:val="0"/>
        <w:adjustRightInd w:val="0"/>
        <w:rPr>
          <w:rFonts w:eastAsia="Times New Roman"/>
          <w:szCs w:val="28"/>
          <w:lang w:eastAsia="ru-RU"/>
        </w:rPr>
      </w:pPr>
      <w:r w:rsidRPr="007D4ACF">
        <w:rPr>
          <w:rFonts w:eastAsia="Times New Roman"/>
          <w:szCs w:val="28"/>
          <w:lang w:eastAsia="ru-RU"/>
        </w:rPr>
        <w:t xml:space="preserve"> характеризующие правовой статус граждан (владелец огнестрельного </w:t>
      </w:r>
      <w:r w:rsidRPr="007D4ACF">
        <w:rPr>
          <w:rFonts w:eastAsia="Times New Roman"/>
          <w:szCs w:val="28"/>
          <w:lang w:eastAsia="ru-RU"/>
        </w:rPr>
        <w:lastRenderedPageBreak/>
        <w:t>оружия, собственник транспортного средства);</w:t>
      </w:r>
    </w:p>
    <w:p w:rsidR="007D4ACF" w:rsidRPr="007D4ACF" w:rsidRDefault="007D4ACF" w:rsidP="007D4ACF">
      <w:pPr>
        <w:widowControl w:val="0"/>
        <w:numPr>
          <w:ilvl w:val="0"/>
          <w:numId w:val="3"/>
        </w:numPr>
        <w:shd w:val="clear" w:color="auto" w:fill="FFFFFF"/>
        <w:autoSpaceDE w:val="0"/>
        <w:autoSpaceDN w:val="0"/>
        <w:adjustRightInd w:val="0"/>
        <w:rPr>
          <w:rFonts w:eastAsia="Times New Roman"/>
          <w:szCs w:val="28"/>
          <w:lang w:eastAsia="ru-RU"/>
        </w:rPr>
      </w:pPr>
      <w:r w:rsidRPr="007D4ACF">
        <w:rPr>
          <w:rFonts w:eastAsia="Times New Roman"/>
          <w:szCs w:val="28"/>
          <w:lang w:eastAsia="ru-RU"/>
        </w:rPr>
        <w:t>характеризующие прошлое противоправное поведение (лицо ранее привлекалось в течение года к административной ответственности).</w:t>
      </w:r>
    </w:p>
    <w:p w:rsidR="007D4ACF" w:rsidRPr="007D4ACF" w:rsidRDefault="007D4ACF" w:rsidP="007D4ACF">
      <w:pPr>
        <w:rPr>
          <w:rFonts w:eastAsia="Times New Roman"/>
          <w:szCs w:val="28"/>
          <w:lang w:eastAsia="ru-RU"/>
        </w:rPr>
      </w:pPr>
      <w:r w:rsidRPr="007D4ACF">
        <w:rPr>
          <w:rFonts w:eastAsia="Times New Roman"/>
          <w:szCs w:val="28"/>
          <w:lang w:eastAsia="ru-RU"/>
        </w:rPr>
        <w:t>По общему правилу, специальные признаки носят временный характер (хотя лицо может обладать таким свойством довольно длительное время), они более мобильны, лицо может иметь их сразу несколько, приобретать новые, утрачивать старые. Ответственность специальных субъектов характеризуется применением более высокими размерами применяемых административно-правовых санкций по сравнению с общими субъектами административной ответственности (максимальный размер административного наказания в виде административного штрафа для должностных лиц составляет 50000 рублей, в то время как для физических лиц – 5000 рублей).</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xml:space="preserve">В административно-правовой теории к </w:t>
      </w:r>
      <w:r w:rsidRPr="007D4ACF">
        <w:rPr>
          <w:rFonts w:eastAsia="Times New Roman"/>
          <w:i/>
          <w:iCs/>
          <w:szCs w:val="28"/>
          <w:lang w:eastAsia="ru-RU"/>
        </w:rPr>
        <w:t xml:space="preserve">особым </w:t>
      </w:r>
      <w:r w:rsidRPr="007D4ACF">
        <w:rPr>
          <w:rFonts w:eastAsia="Times New Roman"/>
          <w:szCs w:val="28"/>
          <w:lang w:eastAsia="ru-RU"/>
        </w:rPr>
        <w:t xml:space="preserve">субъектам административной ответственности относят тех лиц, совершивших административное правонарушение, в ходе привлечения которых к административной ответственности (назначения административных наказаний) учитываются их индивидуальные характеристики: несовершеннолетние (в возрасте от 16 до 18 лет), инвалиды </w:t>
      </w:r>
      <w:r w:rsidRPr="007D4ACF">
        <w:rPr>
          <w:rFonts w:eastAsia="Times New Roman"/>
          <w:szCs w:val="28"/>
          <w:lang w:val="en-US" w:eastAsia="ru-RU"/>
        </w:rPr>
        <w:t>I</w:t>
      </w:r>
      <w:r w:rsidRPr="007D4ACF">
        <w:rPr>
          <w:rFonts w:eastAsia="Times New Roman"/>
          <w:szCs w:val="28"/>
          <w:lang w:eastAsia="ru-RU"/>
        </w:rPr>
        <w:t xml:space="preserve"> и </w:t>
      </w:r>
      <w:r w:rsidRPr="007D4ACF">
        <w:rPr>
          <w:rFonts w:eastAsia="Times New Roman"/>
          <w:szCs w:val="28"/>
          <w:lang w:val="en-US" w:eastAsia="ru-RU"/>
        </w:rPr>
        <w:t>II</w:t>
      </w:r>
      <w:r w:rsidRPr="007D4ACF">
        <w:rPr>
          <w:rFonts w:eastAsia="Times New Roman"/>
          <w:szCs w:val="28"/>
          <w:lang w:eastAsia="ru-RU"/>
        </w:rPr>
        <w:t xml:space="preserve"> группы, беременные женщины и женщины, имеющие детей в возрасте до 14 лет, военнослужащие и лица, на которые распространяется действие дисциплинарных уставов, иностранные граждане и лица без гражданства. Для данных субъектов законом установлены дополнительные основания административной ответственности, повышенный (уменьшенный) размер административно-правовых санкций (например, несовершеннолетним административное наказание в виде административного штрафа назначается при наличии у них самостоятельного источника доходов) либо ограничение применения мер административной ответственности (к беременным женщинам, женщинам, имеющим детей в возрасте до 14 лет, лицам, не достигшим возраста 18, инвалидам </w:t>
      </w:r>
      <w:r w:rsidRPr="007D4ACF">
        <w:rPr>
          <w:rFonts w:eastAsia="Times New Roman"/>
          <w:szCs w:val="28"/>
          <w:lang w:val="en-US" w:eastAsia="ru-RU"/>
        </w:rPr>
        <w:t>I</w:t>
      </w:r>
      <w:r w:rsidRPr="007D4ACF">
        <w:rPr>
          <w:rFonts w:eastAsia="Times New Roman"/>
          <w:szCs w:val="28"/>
          <w:lang w:eastAsia="ru-RU"/>
        </w:rPr>
        <w:t xml:space="preserve"> и </w:t>
      </w:r>
      <w:r w:rsidRPr="007D4ACF">
        <w:rPr>
          <w:rFonts w:eastAsia="Times New Roman"/>
          <w:szCs w:val="28"/>
          <w:lang w:val="en-US" w:eastAsia="ru-RU"/>
        </w:rPr>
        <w:t>II</w:t>
      </w:r>
      <w:r w:rsidRPr="007D4ACF">
        <w:rPr>
          <w:rFonts w:eastAsia="Times New Roman"/>
          <w:szCs w:val="28"/>
          <w:lang w:eastAsia="ru-RU"/>
        </w:rPr>
        <w:t xml:space="preserve"> групп, военнослужащим и лицам, на </w:t>
      </w:r>
      <w:r w:rsidRPr="007D4ACF">
        <w:rPr>
          <w:rFonts w:eastAsia="Times New Roman"/>
          <w:szCs w:val="28"/>
          <w:lang w:eastAsia="ru-RU"/>
        </w:rPr>
        <w:lastRenderedPageBreak/>
        <w:t>которые распространяется действие дисциплинарных уставов, не применяется административное наказание в виде административного ареста).</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i/>
          <w:szCs w:val="28"/>
          <w:lang w:eastAsia="ru-RU"/>
        </w:rPr>
        <w:t>Административная ответственность несовершеннолетних</w:t>
      </w:r>
      <w:r w:rsidRPr="007D4ACF">
        <w:rPr>
          <w:rFonts w:eastAsia="Times New Roman"/>
          <w:szCs w:val="28"/>
          <w:lang w:eastAsia="ru-RU"/>
        </w:rPr>
        <w:t>. Лицо, совершившее правонарушение в возрасте от шестнадцати до восемнадцати лет признается несовершеннолетним и к нему с учетом конкретных данных и обстоятельств дела вместо мер административной ответственности могут быть применены меры, предусмотренные ФЗ «Об основах системы профилактики безнадзорности и правонарушений несовершеннолетних»</w:t>
      </w:r>
      <w:r w:rsidRPr="007D4ACF">
        <w:rPr>
          <w:rFonts w:eastAsia="Times New Roman"/>
          <w:szCs w:val="28"/>
          <w:vertAlign w:val="superscript"/>
          <w:lang w:eastAsia="ru-RU"/>
        </w:rPr>
        <w:footnoteReference w:id="11"/>
      </w:r>
      <w:r w:rsidRPr="007D4ACF">
        <w:rPr>
          <w:rFonts w:eastAsia="Times New Roman"/>
          <w:szCs w:val="28"/>
          <w:lang w:eastAsia="ru-RU"/>
        </w:rPr>
        <w:t>, а также другими нормативными актами в этой сфере.</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КоАП РФ закрепляет принцип рассмотрения дел о правонарушениях несовершеннолетних специальными органами, основной задачей которых является защита прав несовершеннолетних. К ним относятся районные (городские), районные в городах комиссии по делам несовершеннолетних и защите их прав (ст. 23.2 КоАП РФ). Названные комиссии применяют к несовершеннолетним нарушителям наказания, предусмотренные санкциями соответствующих статей Особенной части КоАП РФ за исключением административного ареста, который налагается на граждан при достижение ими восемнадцатилетнего возраста. При этом меры административного наказания не должны применяться за отдельные незначительные проступки, в том числе носящие характер озорства, шалости и т. п. В этом случае целесообразно ограничиться устным замечанием, сообщить о поведении подростка его семье. Кроме того, КоАП РФ допускает возможность освобождения несовершеннолетнего, совершившего правонарушение, от административной ответственности с применением к нему мер воздействия, предусмотренных федеральным законодательством о защите прав несовершеннолетних: обязанность принесения публичного или в иной форме извинения потерпевшему, предупреждение, выговор или строгий выговор, возмещение материального ущерба, передача несовершеннолетнего под </w:t>
      </w:r>
      <w:r w:rsidRPr="007D4ACF">
        <w:rPr>
          <w:rFonts w:eastAsia="Times New Roman"/>
          <w:szCs w:val="28"/>
          <w:lang w:eastAsia="ru-RU"/>
        </w:rPr>
        <w:lastRenderedPageBreak/>
        <w:t>надзор родителей, общественных воспитателей, некоторые другие меры принудительно-воспитательного характера.</w:t>
      </w:r>
    </w:p>
    <w:p w:rsidR="007D4ACF" w:rsidRPr="007D4ACF" w:rsidRDefault="007D4ACF" w:rsidP="007D4ACF">
      <w:pPr>
        <w:autoSpaceDE w:val="0"/>
        <w:autoSpaceDN w:val="0"/>
        <w:adjustRightInd w:val="0"/>
        <w:rPr>
          <w:rFonts w:eastAsiaTheme="minorHAnsi"/>
          <w:szCs w:val="28"/>
        </w:rPr>
      </w:pPr>
      <w:r w:rsidRPr="007D4ACF">
        <w:rPr>
          <w:rFonts w:eastAsiaTheme="minorHAnsi"/>
          <w:i/>
          <w:szCs w:val="28"/>
        </w:rPr>
        <w:t>Административная ответственность должностных лиц.</w:t>
      </w:r>
      <w:r w:rsidRPr="007D4ACF">
        <w:rPr>
          <w:rFonts w:eastAsiaTheme="minorHAnsi"/>
          <w:szCs w:val="28"/>
        </w:rPr>
        <w:t xml:space="preserve">Под </w:t>
      </w:r>
      <w:r w:rsidRPr="007D4ACF">
        <w:rPr>
          <w:rFonts w:eastAsiaTheme="minorHAnsi"/>
          <w:i/>
          <w:szCs w:val="28"/>
        </w:rPr>
        <w:t>должностным лицом</w:t>
      </w:r>
      <w:r w:rsidRPr="007D4ACF">
        <w:rPr>
          <w:rFonts w:eastAsiaTheme="minorHAnsi"/>
          <w:szCs w:val="28"/>
        </w:rPr>
        <w:t xml:space="preserve"> в КоАП РФ понимается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16" w:history="1">
        <w:r w:rsidRPr="007D4ACF">
          <w:rPr>
            <w:rFonts w:eastAsiaTheme="minorHAnsi"/>
            <w:szCs w:val="28"/>
          </w:rPr>
          <w:t>организационно-распорядительные</w:t>
        </w:r>
      </w:hyperlink>
      <w:r w:rsidRPr="007D4ACF">
        <w:rPr>
          <w:rFonts w:eastAsiaTheme="minorHAnsi"/>
          <w:szCs w:val="28"/>
        </w:rPr>
        <w:t xml:space="preserve"> или </w:t>
      </w:r>
      <w:hyperlink r:id="rId17" w:history="1">
        <w:r w:rsidRPr="007D4ACF">
          <w:rPr>
            <w:rFonts w:eastAsiaTheme="minorHAnsi"/>
            <w:szCs w:val="28"/>
          </w:rPr>
          <w:t>административно-хозяйственные</w:t>
        </w:r>
      </w:hyperlink>
      <w:r w:rsidRPr="007D4ACF">
        <w:rPr>
          <w:rFonts w:eastAsiaTheme="minorHAnsi"/>
          <w:szCs w:val="28"/>
        </w:rPr>
        <w:t xml:space="preserve"> функции в государственных органах, органах местного самоуправления, государственных и муниципальных организациях, а также в Вооруженных Силах РФ, других войсках и воинских формированиях РФ.</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Кроме того, КоАП РФ предусмотрена административная ответственность должностных лиц в следующих случаях:</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 с</w:t>
      </w:r>
      <w:r w:rsidRPr="007D4ACF">
        <w:rPr>
          <w:rFonts w:eastAsiaTheme="minorHAnsi"/>
          <w:szCs w:val="28"/>
        </w:rPr>
        <w:t>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 совершившие административные правонарушения, предусмотренные </w:t>
      </w:r>
      <w:hyperlink r:id="rId18" w:history="1">
        <w:r w:rsidRPr="007D4ACF">
          <w:rPr>
            <w:rFonts w:eastAsiaTheme="minorHAnsi"/>
            <w:szCs w:val="28"/>
          </w:rPr>
          <w:t>ст. ст. 9.22</w:t>
        </w:r>
      </w:hyperlink>
      <w:r w:rsidRPr="007D4ACF">
        <w:rPr>
          <w:rFonts w:eastAsiaTheme="minorHAnsi"/>
          <w:szCs w:val="28"/>
        </w:rPr>
        <w:t xml:space="preserve">, </w:t>
      </w:r>
      <w:hyperlink r:id="rId19" w:history="1">
        <w:r w:rsidRPr="007D4ACF">
          <w:rPr>
            <w:rFonts w:eastAsiaTheme="minorHAnsi"/>
            <w:szCs w:val="28"/>
          </w:rPr>
          <w:t>13.25</w:t>
        </w:r>
      </w:hyperlink>
      <w:r w:rsidRPr="007D4ACF">
        <w:rPr>
          <w:rFonts w:eastAsiaTheme="minorHAnsi"/>
          <w:szCs w:val="28"/>
        </w:rPr>
        <w:t xml:space="preserve">, </w:t>
      </w:r>
      <w:hyperlink r:id="rId20" w:history="1">
        <w:r w:rsidRPr="007D4ACF">
          <w:rPr>
            <w:rFonts w:eastAsiaTheme="minorHAnsi"/>
            <w:szCs w:val="28"/>
          </w:rPr>
          <w:t>14.24</w:t>
        </w:r>
      </w:hyperlink>
      <w:r w:rsidRPr="007D4ACF">
        <w:rPr>
          <w:rFonts w:eastAsiaTheme="minorHAnsi"/>
          <w:szCs w:val="28"/>
        </w:rPr>
        <w:t xml:space="preserve">, </w:t>
      </w:r>
      <w:hyperlink r:id="rId21" w:history="1">
        <w:r w:rsidRPr="007D4ACF">
          <w:rPr>
            <w:rFonts w:eastAsiaTheme="minorHAnsi"/>
            <w:szCs w:val="28"/>
          </w:rPr>
          <w:t>14.25</w:t>
        </w:r>
      </w:hyperlink>
      <w:r w:rsidRPr="007D4ACF">
        <w:rPr>
          <w:rFonts w:eastAsiaTheme="minorHAnsi"/>
          <w:szCs w:val="28"/>
        </w:rPr>
        <w:t xml:space="preserve">, </w:t>
      </w:r>
      <w:hyperlink r:id="rId22" w:history="1">
        <w:r w:rsidRPr="007D4ACF">
          <w:rPr>
            <w:rFonts w:eastAsiaTheme="minorHAnsi"/>
            <w:szCs w:val="28"/>
          </w:rPr>
          <w:t>14.55</w:t>
        </w:r>
      </w:hyperlink>
      <w:r w:rsidRPr="007D4ACF">
        <w:rPr>
          <w:rFonts w:eastAsiaTheme="minorHAnsi"/>
          <w:szCs w:val="28"/>
        </w:rPr>
        <w:t xml:space="preserve">, </w:t>
      </w:r>
      <w:hyperlink r:id="rId23" w:history="1">
        <w:r w:rsidRPr="007D4ACF">
          <w:rPr>
            <w:rFonts w:eastAsiaTheme="minorHAnsi"/>
            <w:szCs w:val="28"/>
          </w:rPr>
          <w:t>14.56</w:t>
        </w:r>
      </w:hyperlink>
      <w:r w:rsidRPr="007D4ACF">
        <w:rPr>
          <w:rFonts w:eastAsiaTheme="minorHAnsi"/>
          <w:szCs w:val="28"/>
        </w:rPr>
        <w:t xml:space="preserve">, </w:t>
      </w:r>
      <w:hyperlink r:id="rId24" w:history="1">
        <w:r w:rsidRPr="007D4ACF">
          <w:rPr>
            <w:rFonts w:eastAsiaTheme="minorHAnsi"/>
            <w:szCs w:val="28"/>
          </w:rPr>
          <w:t>14.61</w:t>
        </w:r>
      </w:hyperlink>
      <w:r w:rsidRPr="007D4ACF">
        <w:rPr>
          <w:rFonts w:eastAsiaTheme="minorHAnsi"/>
          <w:szCs w:val="28"/>
        </w:rPr>
        <w:t xml:space="preserve">, </w:t>
      </w:r>
      <w:hyperlink r:id="rId25" w:history="1">
        <w:r w:rsidRPr="007D4ACF">
          <w:rPr>
            <w:rFonts w:eastAsiaTheme="minorHAnsi"/>
            <w:szCs w:val="28"/>
          </w:rPr>
          <w:t>15.17</w:t>
        </w:r>
      </w:hyperlink>
      <w:r w:rsidRPr="007D4ACF">
        <w:rPr>
          <w:rFonts w:eastAsiaTheme="minorHAnsi"/>
          <w:szCs w:val="28"/>
        </w:rPr>
        <w:t>–</w:t>
      </w:r>
      <w:hyperlink r:id="rId26" w:history="1">
        <w:r w:rsidRPr="007D4ACF">
          <w:rPr>
            <w:rFonts w:eastAsiaTheme="minorHAnsi"/>
            <w:szCs w:val="28"/>
          </w:rPr>
          <w:t>15.22</w:t>
        </w:r>
      </w:hyperlink>
      <w:r w:rsidRPr="007D4ACF">
        <w:rPr>
          <w:rFonts w:eastAsiaTheme="minorHAnsi"/>
          <w:szCs w:val="28"/>
        </w:rPr>
        <w:t xml:space="preserve">, </w:t>
      </w:r>
      <w:hyperlink r:id="rId27" w:history="1">
        <w:r w:rsidRPr="007D4ACF">
          <w:rPr>
            <w:rFonts w:eastAsiaTheme="minorHAnsi"/>
            <w:szCs w:val="28"/>
          </w:rPr>
          <w:t>15.23.1</w:t>
        </w:r>
      </w:hyperlink>
      <w:r w:rsidRPr="007D4ACF">
        <w:rPr>
          <w:rFonts w:eastAsiaTheme="minorHAnsi"/>
          <w:szCs w:val="28"/>
        </w:rPr>
        <w:t xml:space="preserve">, </w:t>
      </w:r>
      <w:hyperlink r:id="rId28" w:history="1">
        <w:r w:rsidRPr="007D4ACF">
          <w:rPr>
            <w:rFonts w:eastAsiaTheme="minorHAnsi"/>
            <w:szCs w:val="28"/>
          </w:rPr>
          <w:t>15.24.1</w:t>
        </w:r>
      </w:hyperlink>
      <w:r w:rsidRPr="007D4ACF">
        <w:rPr>
          <w:rFonts w:eastAsiaTheme="minorHAnsi"/>
          <w:szCs w:val="28"/>
        </w:rPr>
        <w:t xml:space="preserve">, </w:t>
      </w:r>
      <w:hyperlink r:id="rId29" w:history="1">
        <w:r w:rsidRPr="007D4ACF">
          <w:rPr>
            <w:rFonts w:eastAsiaTheme="minorHAnsi"/>
            <w:szCs w:val="28"/>
          </w:rPr>
          <w:t>15.26.1</w:t>
        </w:r>
      </w:hyperlink>
      <w:r w:rsidRPr="007D4ACF">
        <w:rPr>
          <w:rFonts w:eastAsiaTheme="minorHAnsi"/>
          <w:szCs w:val="28"/>
        </w:rPr>
        <w:t>,</w:t>
      </w:r>
      <w:hyperlink r:id="rId30" w:history="1">
        <w:r w:rsidRPr="007D4ACF">
          <w:rPr>
            <w:rFonts w:eastAsiaTheme="minorHAnsi"/>
            <w:szCs w:val="28"/>
          </w:rPr>
          <w:t>15.26.2</w:t>
        </w:r>
      </w:hyperlink>
      <w:r w:rsidRPr="007D4ACF">
        <w:rPr>
          <w:rFonts w:eastAsiaTheme="minorHAnsi"/>
          <w:szCs w:val="28"/>
        </w:rPr>
        <w:t xml:space="preserve">, </w:t>
      </w:r>
      <w:hyperlink r:id="rId31" w:history="1">
        <w:r w:rsidRPr="007D4ACF">
          <w:rPr>
            <w:rFonts w:eastAsiaTheme="minorHAnsi"/>
            <w:szCs w:val="28"/>
          </w:rPr>
          <w:t>15.29</w:t>
        </w:r>
      </w:hyperlink>
      <w:r w:rsidRPr="007D4ACF">
        <w:rPr>
          <w:rFonts w:eastAsiaTheme="minorHAnsi"/>
          <w:szCs w:val="28"/>
        </w:rPr>
        <w:t>–</w:t>
      </w:r>
      <w:hyperlink r:id="rId32" w:history="1">
        <w:r w:rsidRPr="007D4ACF">
          <w:rPr>
            <w:rFonts w:eastAsiaTheme="minorHAnsi"/>
            <w:szCs w:val="28"/>
          </w:rPr>
          <w:t>15.31</w:t>
        </w:r>
      </w:hyperlink>
      <w:r w:rsidRPr="007D4ACF">
        <w:rPr>
          <w:rFonts w:eastAsiaTheme="minorHAnsi"/>
          <w:szCs w:val="28"/>
        </w:rPr>
        <w:t xml:space="preserve">, </w:t>
      </w:r>
      <w:hyperlink r:id="rId33" w:history="1">
        <w:r w:rsidRPr="007D4ACF">
          <w:rPr>
            <w:rFonts w:eastAsiaTheme="minorHAnsi"/>
            <w:szCs w:val="28"/>
          </w:rPr>
          <w:t>15.37</w:t>
        </w:r>
      </w:hyperlink>
      <w:r w:rsidRPr="007D4ACF">
        <w:rPr>
          <w:rFonts w:eastAsiaTheme="minorHAnsi"/>
          <w:szCs w:val="28"/>
        </w:rPr>
        <w:t xml:space="preserve">, </w:t>
      </w:r>
      <w:hyperlink r:id="rId34" w:history="1">
        <w:r w:rsidRPr="007D4ACF">
          <w:rPr>
            <w:rFonts w:eastAsiaTheme="minorHAnsi"/>
            <w:szCs w:val="28"/>
          </w:rPr>
          <w:t>15.38</w:t>
        </w:r>
      </w:hyperlink>
      <w:r w:rsidRPr="007D4ACF">
        <w:rPr>
          <w:rFonts w:eastAsiaTheme="minorHAnsi"/>
          <w:szCs w:val="28"/>
        </w:rPr>
        <w:t xml:space="preserve">, </w:t>
      </w:r>
      <w:hyperlink r:id="rId35" w:history="1">
        <w:r w:rsidRPr="007D4ACF">
          <w:rPr>
            <w:rFonts w:eastAsiaTheme="minorHAnsi"/>
            <w:szCs w:val="28"/>
          </w:rPr>
          <w:t>ч. 9 ст. 19.5</w:t>
        </w:r>
      </w:hyperlink>
      <w:r w:rsidRPr="007D4ACF">
        <w:rPr>
          <w:rFonts w:eastAsiaTheme="minorHAnsi"/>
          <w:szCs w:val="28"/>
        </w:rPr>
        <w:t xml:space="preserve">, </w:t>
      </w:r>
      <w:hyperlink r:id="rId36" w:history="1">
        <w:r w:rsidRPr="007D4ACF">
          <w:rPr>
            <w:rFonts w:eastAsiaTheme="minorHAnsi"/>
            <w:szCs w:val="28"/>
          </w:rPr>
          <w:t>ст. ст. 19.7.3</w:t>
        </w:r>
      </w:hyperlink>
      <w:r w:rsidRPr="007D4ACF">
        <w:rPr>
          <w:rFonts w:eastAsiaTheme="minorHAnsi"/>
          <w:szCs w:val="28"/>
        </w:rPr>
        <w:t xml:space="preserve">, </w:t>
      </w:r>
      <w:hyperlink r:id="rId37" w:history="1">
        <w:r w:rsidRPr="007D4ACF">
          <w:rPr>
            <w:rFonts w:eastAsiaTheme="minorHAnsi"/>
            <w:szCs w:val="28"/>
          </w:rPr>
          <w:t>19.7.12</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w:t>
      </w:r>
      <w:r w:rsidRPr="007D4ACF">
        <w:rPr>
          <w:rFonts w:eastAsiaTheme="minorHAnsi"/>
          <w:szCs w:val="28"/>
        </w:rPr>
        <w:t xml:space="preserve">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w:t>
      </w:r>
      <w:r w:rsidRPr="007D4ACF">
        <w:rPr>
          <w:rFonts w:eastAsiaTheme="minorHAnsi"/>
          <w:szCs w:val="28"/>
        </w:rPr>
        <w:lastRenderedPageBreak/>
        <w:t>исполнительных органов организаций, являющихся учредителями юридических лиц;</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w:t>
      </w:r>
      <w:r w:rsidRPr="007D4ACF">
        <w:rPr>
          <w:rFonts w:eastAsiaTheme="minorHAnsi"/>
          <w:szCs w:val="28"/>
        </w:rPr>
        <w:t xml:space="preserve">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r:id="rId38" w:history="1">
        <w:r w:rsidRPr="007D4ACF">
          <w:rPr>
            <w:rFonts w:eastAsiaTheme="minorHAnsi"/>
            <w:szCs w:val="28"/>
          </w:rPr>
          <w:t>ст. ст. 7.29</w:t>
        </w:r>
      </w:hyperlink>
      <w:r w:rsidRPr="007D4ACF">
        <w:rPr>
          <w:rFonts w:eastAsiaTheme="minorHAnsi"/>
          <w:szCs w:val="28"/>
        </w:rPr>
        <w:t>–</w:t>
      </w:r>
      <w:hyperlink r:id="rId39" w:history="1">
        <w:r w:rsidRPr="007D4ACF">
          <w:rPr>
            <w:rFonts w:eastAsiaTheme="minorHAnsi"/>
            <w:szCs w:val="28"/>
          </w:rPr>
          <w:t>7.32</w:t>
        </w:r>
      </w:hyperlink>
      <w:r w:rsidRPr="007D4ACF">
        <w:rPr>
          <w:rFonts w:eastAsiaTheme="minorHAnsi"/>
          <w:szCs w:val="28"/>
        </w:rPr>
        <w:t xml:space="preserve">, </w:t>
      </w:r>
      <w:hyperlink r:id="rId40" w:history="1">
        <w:r w:rsidRPr="007D4ACF">
          <w:rPr>
            <w:rFonts w:eastAsiaTheme="minorHAnsi"/>
            <w:szCs w:val="28"/>
          </w:rPr>
          <w:t>ч. ч. 7</w:t>
        </w:r>
      </w:hyperlink>
      <w:r w:rsidRPr="007D4ACF">
        <w:rPr>
          <w:rFonts w:eastAsiaTheme="minorHAnsi"/>
          <w:szCs w:val="28"/>
        </w:rPr>
        <w:t xml:space="preserve">, </w:t>
      </w:r>
      <w:hyperlink r:id="rId41" w:history="1">
        <w:r w:rsidRPr="007D4ACF">
          <w:rPr>
            <w:rFonts w:eastAsiaTheme="minorHAnsi"/>
            <w:szCs w:val="28"/>
          </w:rPr>
          <w:t>7.1 ст. 19.5</w:t>
        </w:r>
      </w:hyperlink>
      <w:r w:rsidRPr="007D4ACF">
        <w:rPr>
          <w:rFonts w:eastAsiaTheme="minorHAnsi"/>
          <w:szCs w:val="28"/>
        </w:rPr>
        <w:t xml:space="preserve">, </w:t>
      </w:r>
      <w:hyperlink r:id="rId42" w:history="1">
        <w:r w:rsidRPr="007D4ACF">
          <w:rPr>
            <w:rFonts w:eastAsiaTheme="minorHAnsi"/>
            <w:szCs w:val="28"/>
          </w:rPr>
          <w:t>ст. 19.7.2</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 л</w:t>
      </w:r>
      <w:r w:rsidRPr="007D4ACF">
        <w:rPr>
          <w:rFonts w:eastAsiaTheme="minorHAnsi"/>
          <w:szCs w:val="28"/>
        </w:rPr>
        <w:t xml:space="preserve">ица, осуществляющие функции по организации и осуществлению закупок в соответствии с законодательством РФ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r:id="rId43" w:history="1">
        <w:r w:rsidRPr="007D4ACF">
          <w:rPr>
            <w:rFonts w:eastAsiaTheme="minorHAnsi"/>
            <w:szCs w:val="28"/>
          </w:rPr>
          <w:t>ст. 7.32.3</w:t>
        </w:r>
      </w:hyperlink>
      <w:r w:rsidRPr="007D4ACF">
        <w:rPr>
          <w:rFonts w:eastAsiaTheme="minorHAnsi"/>
          <w:szCs w:val="28"/>
        </w:rPr>
        <w:t xml:space="preserve">, </w:t>
      </w:r>
      <w:hyperlink r:id="rId44" w:history="1">
        <w:r w:rsidRPr="007D4ACF">
          <w:rPr>
            <w:rFonts w:eastAsiaTheme="minorHAnsi"/>
            <w:szCs w:val="28"/>
          </w:rPr>
          <w:t>ч. 7.2 ст. 19.5</w:t>
        </w:r>
      </w:hyperlink>
      <w:r w:rsidRPr="007D4ACF">
        <w:rPr>
          <w:rFonts w:eastAsiaTheme="minorHAnsi"/>
          <w:szCs w:val="28"/>
        </w:rPr>
        <w:t xml:space="preserve">, </w:t>
      </w:r>
      <w:hyperlink r:id="rId45" w:history="1">
        <w:r w:rsidRPr="007D4ACF">
          <w:rPr>
            <w:rFonts w:eastAsiaTheme="minorHAnsi"/>
            <w:szCs w:val="28"/>
          </w:rPr>
          <w:t>ст. 19.7.2-1</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 л</w:t>
      </w:r>
      <w:r w:rsidRPr="007D4ACF">
        <w:rPr>
          <w:rFonts w:eastAsiaTheme="minorHAnsi"/>
          <w:szCs w:val="28"/>
        </w:rPr>
        <w:t xml:space="preserve">ица, осуществляющие функции члена лицензионной комиссии и совершившие административное правонарушение, предусмотренное </w:t>
      </w:r>
      <w:hyperlink r:id="rId46" w:history="1">
        <w:r w:rsidRPr="007D4ACF">
          <w:rPr>
            <w:rFonts w:eastAsiaTheme="minorHAnsi"/>
            <w:szCs w:val="28"/>
          </w:rPr>
          <w:t>ст. 19.6.2</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 л</w:t>
      </w:r>
      <w:r w:rsidRPr="007D4ACF">
        <w:rPr>
          <w:rFonts w:eastAsiaTheme="minorHAnsi"/>
          <w:szCs w:val="28"/>
        </w:rPr>
        <w:t xml:space="preserve">ица, осуществляющие предпринимательскую деятельность без образования юридического лица; </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 xml:space="preserve">– </w:t>
      </w:r>
      <w:r w:rsidRPr="007D4ACF">
        <w:rPr>
          <w:rFonts w:eastAsiaTheme="minorHAnsi"/>
          <w:szCs w:val="28"/>
        </w:rPr>
        <w:t xml:space="preserve">члены конкурсной комиссии, аукционной комиссии, совершившие административные правонарушения, предусмотренные </w:t>
      </w:r>
      <w:hyperlink r:id="rId47" w:history="1">
        <w:r w:rsidRPr="007D4ACF">
          <w:rPr>
            <w:rFonts w:eastAsiaTheme="minorHAnsi"/>
            <w:szCs w:val="28"/>
          </w:rPr>
          <w:t>ст. 7.32.4</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В ходе привлечения к административной ответственности лиц, осуществляющих предпринимательскую деятельность без образования юридического лица могут не признаваться в качестве должностного лица при совершении правонарушений, предусмотренных ст. ст. 15.4–15.9, 15.11 КоАП РФ</w:t>
      </w:r>
      <w:r w:rsidRPr="007D4ACF">
        <w:rPr>
          <w:rFonts w:eastAsiaTheme="minorHAnsi"/>
          <w:szCs w:val="28"/>
          <w:vertAlign w:val="superscript"/>
        </w:rPr>
        <w:footnoteReference w:id="12"/>
      </w:r>
      <w:r w:rsidRPr="007D4ACF">
        <w:rPr>
          <w:rFonts w:eastAsiaTheme="minorHAnsi"/>
          <w:szCs w:val="28"/>
        </w:rPr>
        <w:t xml:space="preserve">, а при совершении административных правонарушений, предусмотренных в области таможенного дела (нарушения таможенных правил) (гл. 16 КоАП РФ),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Административная ответственность, </w:t>
      </w:r>
      <w:r w:rsidRPr="007D4ACF">
        <w:rPr>
          <w:rFonts w:eastAsiaTheme="minorHAnsi"/>
          <w:szCs w:val="28"/>
        </w:rPr>
        <w:lastRenderedPageBreak/>
        <w:t xml:space="preserve">установленная в отношении должностных лиц </w:t>
      </w:r>
      <w:hyperlink r:id="rId48" w:history="1">
        <w:r w:rsidRPr="007D4ACF">
          <w:rPr>
            <w:rFonts w:eastAsiaTheme="minorHAnsi"/>
            <w:szCs w:val="28"/>
          </w:rPr>
          <w:t>ч. ч. 1</w:t>
        </w:r>
      </w:hyperlink>
      <w:r w:rsidRPr="007D4ACF">
        <w:rPr>
          <w:rFonts w:eastAsiaTheme="minorHAnsi"/>
          <w:szCs w:val="28"/>
        </w:rPr>
        <w:t xml:space="preserve">, </w:t>
      </w:r>
      <w:hyperlink r:id="rId49" w:history="1">
        <w:r w:rsidRPr="007D4ACF">
          <w:rPr>
            <w:rFonts w:eastAsiaTheme="minorHAnsi"/>
            <w:szCs w:val="28"/>
          </w:rPr>
          <w:t>4</w:t>
        </w:r>
      </w:hyperlink>
      <w:r w:rsidRPr="007D4ACF">
        <w:rPr>
          <w:rFonts w:eastAsiaTheme="minorHAnsi"/>
          <w:szCs w:val="28"/>
        </w:rPr>
        <w:t xml:space="preserve">, </w:t>
      </w:r>
      <w:hyperlink r:id="rId50" w:history="1">
        <w:r w:rsidRPr="007D4ACF">
          <w:rPr>
            <w:rFonts w:eastAsiaTheme="minorHAnsi"/>
            <w:szCs w:val="28"/>
          </w:rPr>
          <w:t>4.1</w:t>
        </w:r>
      </w:hyperlink>
      <w:r w:rsidRPr="007D4ACF">
        <w:rPr>
          <w:rFonts w:eastAsiaTheme="minorHAnsi"/>
          <w:szCs w:val="28"/>
        </w:rPr>
        <w:t xml:space="preserve"> и </w:t>
      </w:r>
      <w:hyperlink r:id="rId51" w:history="1">
        <w:r w:rsidRPr="007D4ACF">
          <w:rPr>
            <w:rFonts w:eastAsiaTheme="minorHAnsi"/>
            <w:szCs w:val="28"/>
          </w:rPr>
          <w:t>5</w:t>
        </w:r>
      </w:hyperlink>
      <w:r w:rsidRPr="007D4ACF">
        <w:rPr>
          <w:rFonts w:eastAsiaTheme="minorHAnsi"/>
          <w:szCs w:val="28"/>
        </w:rPr>
        <w:t xml:space="preserve"> ст. 15.25 КоАП РФ, применяется исключительно к лицам, осуществляющим предпринимательскую деятельность без образования юридического лица</w:t>
      </w:r>
      <w:r w:rsidRPr="007D4ACF">
        <w:rPr>
          <w:rFonts w:eastAsiaTheme="minorHAnsi"/>
          <w:szCs w:val="28"/>
          <w:vertAlign w:val="superscript"/>
        </w:rPr>
        <w:footnoteReference w:id="13"/>
      </w:r>
      <w:r w:rsidRPr="007D4ACF">
        <w:rPr>
          <w:rFonts w:eastAsiaTheme="minorHAnsi"/>
          <w:szCs w:val="28"/>
        </w:rPr>
        <w:t>.</w:t>
      </w:r>
    </w:p>
    <w:p w:rsidR="007D4ACF" w:rsidRPr="007D4ACF" w:rsidRDefault="007D4ACF" w:rsidP="007D4ACF">
      <w:pPr>
        <w:rPr>
          <w:rFonts w:eastAsia="Times New Roman"/>
          <w:szCs w:val="28"/>
          <w:lang w:eastAsia="ru-RU"/>
        </w:rPr>
      </w:pPr>
      <w:r w:rsidRPr="007D4ACF">
        <w:rPr>
          <w:rFonts w:eastAsia="Times New Roman"/>
          <w:i/>
          <w:szCs w:val="28"/>
          <w:lang w:eastAsia="ru-RU"/>
        </w:rPr>
        <w:t xml:space="preserve">Особые условия привлечения к административной ответственности должностных лиц, выполняющих определенные государственные функции. </w:t>
      </w:r>
      <w:r w:rsidRPr="007D4ACF">
        <w:rPr>
          <w:rFonts w:eastAsia="Times New Roman"/>
          <w:szCs w:val="28"/>
          <w:lang w:eastAsia="ru-RU"/>
        </w:rPr>
        <w:t>В ч. 2 ст. 1.4 КоАП РФ предусмотрено, что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лиц, выполняющих определенные государственные функции, устанавливаются Конституцией РФ и федеральным законом. В числе этих лиц называются депутаты, судьи и прокуроры.</w:t>
      </w:r>
      <w:bookmarkStart w:id="13" w:name="sub_2603"/>
    </w:p>
    <w:bookmarkEnd w:id="13"/>
    <w:p w:rsidR="007D4ACF" w:rsidRPr="007D4ACF" w:rsidRDefault="007D4ACF" w:rsidP="007D4ACF">
      <w:pPr>
        <w:rPr>
          <w:rFonts w:eastAsia="Times New Roman"/>
          <w:szCs w:val="28"/>
          <w:lang w:eastAsia="ru-RU"/>
        </w:rPr>
      </w:pPr>
      <w:r w:rsidRPr="007D4ACF">
        <w:rPr>
          <w:rFonts w:eastAsia="Times New Roman"/>
          <w:szCs w:val="28"/>
          <w:lang w:eastAsia="ru-RU"/>
        </w:rPr>
        <w:t>В Конституции РФ особые условия привлечения к административной ответственности установлены в отношении членов Совета Федерации, депутатов Государственной Думы (ст. 98) и судей (ст. 122). Более детально этот вопрос изложен в ст. 16 Закона РФ «О статусе судей в Российской Федерации»</w:t>
      </w:r>
      <w:r w:rsidRPr="007D4ACF">
        <w:rPr>
          <w:rFonts w:eastAsia="Times New Roman"/>
          <w:szCs w:val="28"/>
          <w:vertAlign w:val="superscript"/>
          <w:lang w:eastAsia="ru-RU"/>
        </w:rPr>
        <w:footnoteReference w:id="14"/>
      </w:r>
      <w:r w:rsidRPr="007D4ACF">
        <w:rPr>
          <w:rFonts w:eastAsia="Times New Roman"/>
          <w:szCs w:val="28"/>
          <w:lang w:eastAsia="ru-RU"/>
        </w:rPr>
        <w:t xml:space="preserve">. Порядок привлечения к административной ответственности прокуроров определен в ст. 42 ФЗ от 17 ноября </w:t>
      </w:r>
      <w:smartTag w:uri="urn:schemas-microsoft-com:office:smarttags" w:element="metricconverter">
        <w:smartTagPr>
          <w:attr w:name="ProductID" w:val="1995 г"/>
        </w:smartTagPr>
        <w:r w:rsidRPr="007D4ACF">
          <w:rPr>
            <w:rFonts w:eastAsia="Times New Roman"/>
            <w:szCs w:val="28"/>
            <w:lang w:eastAsia="ru-RU"/>
          </w:rPr>
          <w:t>1995 г</w:t>
        </w:r>
      </w:smartTag>
      <w:r w:rsidRPr="007D4ACF">
        <w:rPr>
          <w:rFonts w:eastAsia="Times New Roman"/>
          <w:szCs w:val="28"/>
          <w:lang w:eastAsia="ru-RU"/>
        </w:rPr>
        <w:t>. № 168-ФЗ «О прокуратуре Российской Федерации»</w:t>
      </w:r>
      <w:r w:rsidRPr="007D4ACF">
        <w:rPr>
          <w:rFonts w:eastAsia="Times New Roman"/>
          <w:szCs w:val="28"/>
          <w:vertAlign w:val="superscript"/>
          <w:lang w:eastAsia="ru-RU"/>
        </w:rPr>
        <w:footnoteReference w:id="15"/>
      </w:r>
      <w:r w:rsidRPr="007D4ACF">
        <w:rPr>
          <w:rFonts w:eastAsia="Times New Roman"/>
          <w:szCs w:val="28"/>
          <w:lang w:eastAsia="ru-RU"/>
        </w:rPr>
        <w:t>.</w:t>
      </w:r>
    </w:p>
    <w:p w:rsidR="007D4ACF" w:rsidRPr="007D4ACF" w:rsidRDefault="007D4ACF" w:rsidP="007D4ACF">
      <w:pPr>
        <w:rPr>
          <w:rFonts w:eastAsia="Times New Roman"/>
          <w:szCs w:val="28"/>
          <w:lang w:eastAsia="ru-RU"/>
        </w:rPr>
      </w:pPr>
      <w:r w:rsidRPr="007D4ACF">
        <w:rPr>
          <w:rFonts w:eastAsia="Times New Roman"/>
          <w:szCs w:val="28"/>
          <w:lang w:eastAsia="ru-RU"/>
        </w:rPr>
        <w:t>Проблема иммунитета от уголовной и административной ответственности</w:t>
      </w:r>
      <w:bookmarkStart w:id="14" w:name="sub_2669"/>
      <w:r w:rsidRPr="007D4ACF">
        <w:rPr>
          <w:rFonts w:eastAsia="Times New Roman"/>
          <w:szCs w:val="28"/>
          <w:lang w:eastAsia="ru-RU"/>
        </w:rPr>
        <w:t xml:space="preserve"> членов Совета Федерации, депутатов Государственной Думы и судей были предметом рассмотрения Конституционным Судом РФ. В его постановлении от 20 февраля </w:t>
      </w:r>
      <w:smartTag w:uri="urn:schemas-microsoft-com:office:smarttags" w:element="metricconverter">
        <w:smartTagPr>
          <w:attr w:name="ProductID" w:val="1996 г"/>
        </w:smartTagPr>
        <w:r w:rsidRPr="007D4ACF">
          <w:rPr>
            <w:rFonts w:eastAsia="Times New Roman"/>
            <w:szCs w:val="28"/>
            <w:lang w:eastAsia="ru-RU"/>
          </w:rPr>
          <w:t>1996 г</w:t>
        </w:r>
      </w:smartTag>
      <w:r w:rsidRPr="007D4ACF">
        <w:rPr>
          <w:rFonts w:eastAsia="Times New Roman"/>
          <w:szCs w:val="28"/>
          <w:lang w:eastAsia="ru-RU"/>
        </w:rPr>
        <w:t xml:space="preserve">. </w:t>
      </w:r>
      <w:r w:rsidRPr="007D4ACF">
        <w:rPr>
          <w:rFonts w:eastAsiaTheme="minorHAnsi"/>
          <w:szCs w:val="28"/>
        </w:rPr>
        <w:t xml:space="preserve">№ 5-П «По делу о проверке конституционности положений частей первой и второй статьи 18, статьи 19 и части второй статьи 20 ФЗ «О статусе депутата Совета Федерации и статусе депутата Государственной Думы Федерального Собрания Российской </w:t>
      </w:r>
      <w:r w:rsidRPr="007D4ACF">
        <w:rPr>
          <w:rFonts w:eastAsiaTheme="minorHAnsi"/>
          <w:szCs w:val="28"/>
        </w:rPr>
        <w:lastRenderedPageBreak/>
        <w:t>Федерации»</w:t>
      </w:r>
      <w:r w:rsidRPr="007D4ACF">
        <w:rPr>
          <w:rFonts w:eastAsia="Times New Roman"/>
          <w:szCs w:val="28"/>
          <w:vertAlign w:val="superscript"/>
          <w:lang w:eastAsia="ru-RU"/>
        </w:rPr>
        <w:footnoteReference w:id="16"/>
      </w:r>
      <w:r w:rsidRPr="007D4ACF">
        <w:rPr>
          <w:rFonts w:eastAsia="Times New Roman"/>
          <w:szCs w:val="28"/>
          <w:lang w:eastAsia="ru-RU"/>
        </w:rPr>
        <w:t xml:space="preserve"> было указано, что «неприкосновенность парламентария не означает его освобождения от ответственности за совершенное правонарушение, в том числе уголовное или административное, если такое правонарушение совершено не в связи с осуществлением собственно депутатской деятельности». Расширительное понимание неприкосновенности в таких случаях вело бы к искажению публично-правового характера парламентского иммунитета и его превращению в личную привилегию, что означало бы, с одной стороны, неправомерное изъятие из конституционного принципа равенства всех перед законом и судом (ч. 1 ст. 19 Конституции РФ), а с другой – нарушение конституционных прав потерпевших от преступлений и злоупотреблений властью (ст. 52</w:t>
      </w:r>
      <w:bookmarkEnd w:id="14"/>
      <w:r w:rsidRPr="007D4ACF">
        <w:rPr>
          <w:rFonts w:eastAsia="Times New Roman"/>
          <w:szCs w:val="28"/>
          <w:lang w:eastAsia="ru-RU"/>
        </w:rPr>
        <w:t xml:space="preserve"> Конституция РФ).</w:t>
      </w:r>
    </w:p>
    <w:p w:rsidR="007D4ACF" w:rsidRPr="007D4ACF" w:rsidRDefault="007D4ACF" w:rsidP="007D4ACF">
      <w:pPr>
        <w:rPr>
          <w:rFonts w:eastAsia="Times New Roman"/>
          <w:szCs w:val="28"/>
          <w:lang w:eastAsia="ru-RU"/>
        </w:rPr>
      </w:pPr>
      <w:r w:rsidRPr="007D4ACF">
        <w:rPr>
          <w:rFonts w:eastAsia="Times New Roman"/>
          <w:szCs w:val="28"/>
          <w:lang w:eastAsia="ru-RU"/>
        </w:rPr>
        <w:t>Такое законодательное закрепление иммунитета указанных должностных лиц на практике позволяет последним избегать привлечения к административной и уголовной ответственности. Подобное положение в свою очередь порождает вседозволенность, а названные субъекты обладают мощным властным ресурсом, что многократно увеличивает урон, который они могут причинить в процессе осуществления противоправной деятельности.</w:t>
      </w:r>
    </w:p>
    <w:p w:rsidR="007D4ACF" w:rsidRPr="007D4ACF" w:rsidRDefault="007D4ACF" w:rsidP="007D4ACF">
      <w:pPr>
        <w:autoSpaceDE w:val="0"/>
        <w:autoSpaceDN w:val="0"/>
        <w:adjustRightInd w:val="0"/>
        <w:rPr>
          <w:rFonts w:eastAsiaTheme="minorHAnsi"/>
          <w:szCs w:val="28"/>
        </w:rPr>
      </w:pPr>
      <w:r w:rsidRPr="007D4ACF">
        <w:rPr>
          <w:rFonts w:eastAsiaTheme="minorHAnsi"/>
          <w:i/>
          <w:szCs w:val="28"/>
        </w:rPr>
        <w:t>Административная ответственность военнослужащих, граждан, призванных на военные сборы, и лиц, имеющих специальные звания.</w:t>
      </w:r>
      <w:bookmarkStart w:id="15" w:name="sub_2501"/>
      <w:r w:rsidRPr="007D4ACF">
        <w:rPr>
          <w:rFonts w:eastAsiaTheme="minorHAnsi"/>
          <w:szCs w:val="28"/>
        </w:rPr>
        <w:t xml:space="preserve">В соответствие с ч. 1 ст. 2.5 КоАП РФ за административные правонарушения военнослужащие, граждане, призванные на военные сборы, и имеющие специальные звания сотрудники Следственного комитета РФ, органов внутренних дел, войск национальной гвардии РФ, органов и учреждений уголовно-исполнительной системы, Государственной противопожарной </w:t>
      </w:r>
      <w:r w:rsidRPr="007D4ACF">
        <w:rPr>
          <w:rFonts w:eastAsiaTheme="minorHAnsi"/>
          <w:szCs w:val="28"/>
        </w:rPr>
        <w:lastRenderedPageBreak/>
        <w:t>службы и таможенных органов в соответствии с федеральными законами и иными нормативными правовыми актами РФ, регламентирующими прохождение военной службы (службы) указанными лицами и их статус, несут дисциплинарную ответственность.</w:t>
      </w:r>
    </w:p>
    <w:bookmarkEnd w:id="15"/>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Исключение составляют административные правонарушения, предусмотренные </w:t>
      </w:r>
      <w:hyperlink r:id="rId52" w:history="1">
        <w:r w:rsidRPr="007D4ACF">
          <w:rPr>
            <w:rFonts w:eastAsiaTheme="minorHAnsi"/>
            <w:szCs w:val="28"/>
          </w:rPr>
          <w:t>ст. ст. 5.1</w:t>
        </w:r>
      </w:hyperlink>
      <w:r w:rsidRPr="007D4ACF">
        <w:rPr>
          <w:rFonts w:eastAsiaTheme="minorHAnsi"/>
          <w:szCs w:val="28"/>
        </w:rPr>
        <w:t>–</w:t>
      </w:r>
      <w:hyperlink r:id="rId53" w:history="1">
        <w:r w:rsidRPr="007D4ACF">
          <w:rPr>
            <w:rFonts w:eastAsiaTheme="minorHAnsi"/>
            <w:szCs w:val="28"/>
          </w:rPr>
          <w:t>5.26</w:t>
        </w:r>
      </w:hyperlink>
      <w:r w:rsidRPr="007D4ACF">
        <w:rPr>
          <w:rFonts w:eastAsiaTheme="minorHAnsi"/>
          <w:szCs w:val="28"/>
        </w:rPr>
        <w:t xml:space="preserve">, </w:t>
      </w:r>
      <w:hyperlink r:id="rId54" w:history="1">
        <w:r w:rsidRPr="007D4ACF">
          <w:rPr>
            <w:rFonts w:eastAsiaTheme="minorHAnsi"/>
            <w:szCs w:val="28"/>
          </w:rPr>
          <w:t>5.45</w:t>
        </w:r>
      </w:hyperlink>
      <w:r w:rsidRPr="007D4ACF">
        <w:rPr>
          <w:rFonts w:eastAsiaTheme="minorHAnsi"/>
          <w:szCs w:val="28"/>
        </w:rPr>
        <w:t>–</w:t>
      </w:r>
      <w:hyperlink r:id="rId55" w:history="1">
        <w:r w:rsidRPr="007D4ACF">
          <w:rPr>
            <w:rFonts w:eastAsiaTheme="minorHAnsi"/>
            <w:szCs w:val="28"/>
          </w:rPr>
          <w:t>5.52</w:t>
        </w:r>
      </w:hyperlink>
      <w:r w:rsidRPr="007D4ACF">
        <w:rPr>
          <w:rFonts w:eastAsiaTheme="minorHAnsi"/>
          <w:szCs w:val="28"/>
        </w:rPr>
        <w:t xml:space="preserve">, </w:t>
      </w:r>
      <w:hyperlink r:id="rId56" w:history="1">
        <w:r w:rsidRPr="007D4ACF">
          <w:rPr>
            <w:rFonts w:eastAsiaTheme="minorHAnsi"/>
            <w:szCs w:val="28"/>
          </w:rPr>
          <w:t>5.56</w:t>
        </w:r>
      </w:hyperlink>
      <w:r w:rsidRPr="007D4ACF">
        <w:rPr>
          <w:rFonts w:eastAsiaTheme="minorHAnsi"/>
          <w:szCs w:val="28"/>
        </w:rPr>
        <w:t xml:space="preserve">, </w:t>
      </w:r>
      <w:hyperlink r:id="rId57" w:history="1">
        <w:r w:rsidRPr="007D4ACF">
          <w:rPr>
            <w:rFonts w:eastAsiaTheme="minorHAnsi"/>
            <w:szCs w:val="28"/>
          </w:rPr>
          <w:t>6.3</w:t>
        </w:r>
      </w:hyperlink>
      <w:r w:rsidRPr="007D4ACF">
        <w:rPr>
          <w:rFonts w:eastAsiaTheme="minorHAnsi"/>
          <w:szCs w:val="28"/>
        </w:rPr>
        <w:t xml:space="preserve">, </w:t>
      </w:r>
      <w:hyperlink r:id="rId58" w:history="1">
        <w:r w:rsidRPr="007D4ACF">
          <w:rPr>
            <w:rFonts w:eastAsiaTheme="minorHAnsi"/>
            <w:szCs w:val="28"/>
          </w:rPr>
          <w:t>7.29</w:t>
        </w:r>
      </w:hyperlink>
      <w:r w:rsidRPr="007D4ACF">
        <w:rPr>
          <w:rFonts w:eastAsiaTheme="minorHAnsi"/>
          <w:szCs w:val="28"/>
        </w:rPr>
        <w:t>–</w:t>
      </w:r>
      <w:hyperlink r:id="rId59" w:history="1">
        <w:r w:rsidRPr="007D4ACF">
          <w:rPr>
            <w:rFonts w:eastAsiaTheme="minorHAnsi"/>
            <w:szCs w:val="28"/>
          </w:rPr>
          <w:t>7.32</w:t>
        </w:r>
      </w:hyperlink>
      <w:r w:rsidRPr="007D4ACF">
        <w:rPr>
          <w:rFonts w:eastAsiaTheme="minorHAnsi"/>
          <w:szCs w:val="28"/>
        </w:rPr>
        <w:t xml:space="preserve">, </w:t>
      </w:r>
      <w:hyperlink r:id="rId60" w:history="1">
        <w:r w:rsidRPr="007D4ACF">
          <w:rPr>
            <w:rFonts w:eastAsiaTheme="minorHAnsi"/>
            <w:szCs w:val="28"/>
          </w:rPr>
          <w:t>7.32.1</w:t>
        </w:r>
      </w:hyperlink>
      <w:r w:rsidRPr="007D4ACF">
        <w:rPr>
          <w:rFonts w:eastAsiaTheme="minorHAnsi"/>
          <w:szCs w:val="28"/>
        </w:rPr>
        <w:t xml:space="preserve">, </w:t>
      </w:r>
      <w:hyperlink r:id="rId61" w:history="1">
        <w:r w:rsidRPr="007D4ACF">
          <w:rPr>
            <w:rFonts w:eastAsiaTheme="minorHAnsi"/>
            <w:szCs w:val="28"/>
          </w:rPr>
          <w:t>гл. 8</w:t>
        </w:r>
      </w:hyperlink>
      <w:r w:rsidRPr="007D4ACF">
        <w:rPr>
          <w:rFonts w:eastAsiaTheme="minorHAnsi"/>
          <w:szCs w:val="28"/>
        </w:rPr>
        <w:t xml:space="preserve">, </w:t>
      </w:r>
      <w:hyperlink r:id="rId62" w:history="1">
        <w:r w:rsidRPr="007D4ACF">
          <w:rPr>
            <w:rFonts w:eastAsiaTheme="minorHAnsi"/>
            <w:szCs w:val="28"/>
          </w:rPr>
          <w:t>ст. 11.16</w:t>
        </w:r>
      </w:hyperlink>
      <w:r w:rsidRPr="007D4ACF">
        <w:rPr>
          <w:rFonts w:eastAsiaTheme="minorHAnsi"/>
          <w:szCs w:val="28"/>
        </w:rPr>
        <w:t xml:space="preserve"> (в части нарушения требований пожарной безопасности вне места военной службы (службы) или прохождения военных сборов),</w:t>
      </w:r>
      <w:hyperlink r:id="rId63" w:history="1">
        <w:r w:rsidRPr="007D4ACF">
          <w:rPr>
            <w:rFonts w:eastAsiaTheme="minorHAnsi"/>
            <w:szCs w:val="28"/>
          </w:rPr>
          <w:t>гл. 12</w:t>
        </w:r>
      </w:hyperlink>
      <w:r w:rsidRPr="007D4ACF">
        <w:rPr>
          <w:rFonts w:eastAsiaTheme="minorHAnsi"/>
          <w:szCs w:val="28"/>
        </w:rPr>
        <w:t xml:space="preserve">, </w:t>
      </w:r>
      <w:hyperlink r:id="rId64" w:history="1">
        <w:r w:rsidRPr="007D4ACF">
          <w:rPr>
            <w:rFonts w:eastAsiaTheme="minorHAnsi"/>
            <w:szCs w:val="28"/>
          </w:rPr>
          <w:t>ст. 14.9</w:t>
        </w:r>
      </w:hyperlink>
      <w:r w:rsidRPr="007D4ACF">
        <w:rPr>
          <w:rFonts w:eastAsiaTheme="minorHAnsi"/>
          <w:szCs w:val="28"/>
        </w:rPr>
        <w:t xml:space="preserve">, </w:t>
      </w:r>
      <w:hyperlink r:id="rId65" w:history="1">
        <w:r w:rsidRPr="007D4ACF">
          <w:rPr>
            <w:rFonts w:eastAsiaTheme="minorHAnsi"/>
            <w:szCs w:val="28"/>
          </w:rPr>
          <w:t>ч. 3 ст. 14.32</w:t>
        </w:r>
      </w:hyperlink>
      <w:r w:rsidRPr="007D4ACF">
        <w:rPr>
          <w:rFonts w:eastAsiaTheme="minorHAnsi"/>
          <w:szCs w:val="28"/>
        </w:rPr>
        <w:t xml:space="preserve">, </w:t>
      </w:r>
      <w:hyperlink r:id="rId66" w:history="1">
        <w:r w:rsidRPr="007D4ACF">
          <w:rPr>
            <w:rFonts w:eastAsiaTheme="minorHAnsi"/>
            <w:szCs w:val="28"/>
          </w:rPr>
          <w:t>гл. 15</w:t>
        </w:r>
      </w:hyperlink>
      <w:r w:rsidRPr="007D4ACF">
        <w:rPr>
          <w:rFonts w:eastAsiaTheme="minorHAnsi"/>
          <w:szCs w:val="28"/>
        </w:rPr>
        <w:t xml:space="preserve"> и </w:t>
      </w:r>
      <w:hyperlink r:id="rId67" w:history="1">
        <w:r w:rsidRPr="007D4ACF">
          <w:rPr>
            <w:rFonts w:eastAsiaTheme="minorHAnsi"/>
            <w:szCs w:val="28"/>
          </w:rPr>
          <w:t>16</w:t>
        </w:r>
      </w:hyperlink>
      <w:r w:rsidRPr="007D4ACF">
        <w:rPr>
          <w:rFonts w:eastAsiaTheme="minorHAnsi"/>
          <w:szCs w:val="28"/>
        </w:rPr>
        <w:t xml:space="preserve">, </w:t>
      </w:r>
      <w:hyperlink r:id="rId68" w:history="1">
        <w:r w:rsidRPr="007D4ACF">
          <w:rPr>
            <w:rFonts w:eastAsiaTheme="minorHAnsi"/>
            <w:szCs w:val="28"/>
          </w:rPr>
          <w:t>ст. ст. 17.3</w:t>
        </w:r>
      </w:hyperlink>
      <w:r w:rsidRPr="007D4ACF">
        <w:rPr>
          <w:rFonts w:eastAsiaTheme="minorHAnsi"/>
          <w:szCs w:val="28"/>
        </w:rPr>
        <w:t xml:space="preserve">, </w:t>
      </w:r>
      <w:hyperlink r:id="rId69" w:history="1">
        <w:r w:rsidRPr="007D4ACF">
          <w:rPr>
            <w:rFonts w:eastAsiaTheme="minorHAnsi"/>
            <w:szCs w:val="28"/>
          </w:rPr>
          <w:t>17.7</w:t>
        </w:r>
      </w:hyperlink>
      <w:r w:rsidRPr="007D4ACF">
        <w:rPr>
          <w:rFonts w:eastAsiaTheme="minorHAnsi"/>
          <w:szCs w:val="28"/>
        </w:rPr>
        <w:t>–</w:t>
      </w:r>
      <w:hyperlink r:id="rId70" w:history="1">
        <w:r w:rsidRPr="007D4ACF">
          <w:rPr>
            <w:rFonts w:eastAsiaTheme="minorHAnsi"/>
            <w:szCs w:val="28"/>
          </w:rPr>
          <w:t>17.9</w:t>
        </w:r>
      </w:hyperlink>
      <w:r w:rsidRPr="007D4ACF">
        <w:rPr>
          <w:rFonts w:eastAsiaTheme="minorHAnsi"/>
          <w:szCs w:val="28"/>
        </w:rPr>
        <w:t xml:space="preserve">, </w:t>
      </w:r>
      <w:hyperlink r:id="rId71" w:history="1">
        <w:r w:rsidRPr="007D4ACF">
          <w:rPr>
            <w:rFonts w:eastAsiaTheme="minorHAnsi"/>
            <w:szCs w:val="28"/>
          </w:rPr>
          <w:t>ч. ч. 1</w:t>
        </w:r>
      </w:hyperlink>
      <w:r w:rsidRPr="007D4ACF">
        <w:rPr>
          <w:rFonts w:eastAsiaTheme="minorHAnsi"/>
          <w:szCs w:val="28"/>
        </w:rPr>
        <w:t xml:space="preserve"> и </w:t>
      </w:r>
      <w:hyperlink r:id="rId72" w:history="1">
        <w:r w:rsidRPr="007D4ACF">
          <w:rPr>
            <w:rFonts w:eastAsiaTheme="minorHAnsi"/>
            <w:szCs w:val="28"/>
          </w:rPr>
          <w:t>3 ст. 17.14</w:t>
        </w:r>
      </w:hyperlink>
      <w:r w:rsidRPr="007D4ACF">
        <w:rPr>
          <w:rFonts w:eastAsiaTheme="minorHAnsi"/>
          <w:szCs w:val="28"/>
        </w:rPr>
        <w:t xml:space="preserve">, </w:t>
      </w:r>
      <w:hyperlink r:id="rId73" w:history="1">
        <w:r w:rsidRPr="007D4ACF">
          <w:rPr>
            <w:rFonts w:eastAsiaTheme="minorHAnsi"/>
            <w:szCs w:val="28"/>
          </w:rPr>
          <w:t>ст. ст. 17.15</w:t>
        </w:r>
      </w:hyperlink>
      <w:r w:rsidRPr="007D4ACF">
        <w:rPr>
          <w:rFonts w:eastAsiaTheme="minorHAnsi"/>
          <w:szCs w:val="28"/>
        </w:rPr>
        <w:t xml:space="preserve">, </w:t>
      </w:r>
      <w:hyperlink r:id="rId74" w:history="1">
        <w:r w:rsidRPr="007D4ACF">
          <w:rPr>
            <w:rFonts w:eastAsiaTheme="minorHAnsi"/>
            <w:szCs w:val="28"/>
          </w:rPr>
          <w:t>18.1</w:t>
        </w:r>
      </w:hyperlink>
      <w:r w:rsidRPr="007D4ACF">
        <w:rPr>
          <w:rFonts w:eastAsiaTheme="minorHAnsi"/>
          <w:szCs w:val="28"/>
        </w:rPr>
        <w:t>–</w:t>
      </w:r>
      <w:hyperlink r:id="rId75" w:history="1">
        <w:r w:rsidRPr="007D4ACF">
          <w:rPr>
            <w:rFonts w:eastAsiaTheme="minorHAnsi"/>
            <w:szCs w:val="28"/>
          </w:rPr>
          <w:t>18.4</w:t>
        </w:r>
      </w:hyperlink>
      <w:r w:rsidRPr="007D4ACF">
        <w:rPr>
          <w:rFonts w:eastAsiaTheme="minorHAnsi"/>
          <w:szCs w:val="28"/>
        </w:rPr>
        <w:t xml:space="preserve">, </w:t>
      </w:r>
      <w:hyperlink r:id="rId76" w:history="1">
        <w:r w:rsidRPr="007D4ACF">
          <w:rPr>
            <w:rFonts w:eastAsiaTheme="minorHAnsi"/>
            <w:szCs w:val="28"/>
          </w:rPr>
          <w:t>ч. ч. 2.1</w:t>
        </w:r>
      </w:hyperlink>
      <w:r w:rsidRPr="007D4ACF">
        <w:rPr>
          <w:rFonts w:eastAsiaTheme="minorHAnsi"/>
          <w:szCs w:val="28"/>
        </w:rPr>
        <w:t xml:space="preserve">, </w:t>
      </w:r>
      <w:hyperlink r:id="rId77" w:history="1">
        <w:r w:rsidRPr="007D4ACF">
          <w:rPr>
            <w:rFonts w:eastAsiaTheme="minorHAnsi"/>
            <w:szCs w:val="28"/>
          </w:rPr>
          <w:t>2.6 ст. 19.5</w:t>
        </w:r>
      </w:hyperlink>
      <w:r w:rsidRPr="007D4ACF">
        <w:rPr>
          <w:rFonts w:eastAsiaTheme="minorHAnsi"/>
          <w:szCs w:val="28"/>
        </w:rPr>
        <w:t xml:space="preserve">, </w:t>
      </w:r>
      <w:hyperlink r:id="rId78" w:history="1">
        <w:r w:rsidRPr="007D4ACF">
          <w:rPr>
            <w:rFonts w:eastAsiaTheme="minorHAnsi"/>
            <w:szCs w:val="28"/>
          </w:rPr>
          <w:t>ст. ст. 19.5.7</w:t>
        </w:r>
      </w:hyperlink>
      <w:r w:rsidRPr="007D4ACF">
        <w:rPr>
          <w:rFonts w:eastAsiaTheme="minorHAnsi"/>
          <w:szCs w:val="28"/>
        </w:rPr>
        <w:t xml:space="preserve">, </w:t>
      </w:r>
      <w:hyperlink r:id="rId79" w:history="1">
        <w:r w:rsidRPr="007D4ACF">
          <w:rPr>
            <w:rFonts w:eastAsiaTheme="minorHAnsi"/>
            <w:szCs w:val="28"/>
          </w:rPr>
          <w:t>19.7.2</w:t>
        </w:r>
      </w:hyperlink>
      <w:r w:rsidRPr="007D4ACF">
        <w:rPr>
          <w:rFonts w:eastAsiaTheme="minorHAnsi"/>
          <w:szCs w:val="28"/>
        </w:rPr>
        <w:t xml:space="preserve">, </w:t>
      </w:r>
      <w:hyperlink r:id="rId80" w:history="1">
        <w:r w:rsidRPr="007D4ACF">
          <w:rPr>
            <w:rFonts w:eastAsiaTheme="minorHAnsi"/>
            <w:szCs w:val="28"/>
          </w:rPr>
          <w:t>ч. 5 ст. 19.8</w:t>
        </w:r>
      </w:hyperlink>
      <w:r w:rsidRPr="007D4ACF">
        <w:rPr>
          <w:rFonts w:eastAsiaTheme="minorHAnsi"/>
          <w:szCs w:val="28"/>
        </w:rPr>
        <w:t xml:space="preserve">, </w:t>
      </w:r>
      <w:hyperlink r:id="rId81" w:history="1">
        <w:r w:rsidRPr="007D4ACF">
          <w:rPr>
            <w:rFonts w:eastAsiaTheme="minorHAnsi"/>
            <w:szCs w:val="28"/>
          </w:rPr>
          <w:t>ст. 20.4</w:t>
        </w:r>
      </w:hyperlink>
      <w:r w:rsidRPr="007D4ACF">
        <w:rPr>
          <w:rFonts w:eastAsiaTheme="minorHAnsi"/>
          <w:szCs w:val="28"/>
        </w:rPr>
        <w:t xml:space="preserve"> (в части нарушения требований пожарной безопасности вне места военной службы (службы) или прохождения военных сборов) и </w:t>
      </w:r>
      <w:hyperlink r:id="rId82" w:history="1">
        <w:r w:rsidRPr="007D4ACF">
          <w:rPr>
            <w:rFonts w:eastAsiaTheme="minorHAnsi"/>
            <w:szCs w:val="28"/>
          </w:rPr>
          <w:t>ч. 1 ст. 20.25</w:t>
        </w:r>
      </w:hyperlink>
      <w:r w:rsidRPr="007D4ACF">
        <w:rPr>
          <w:rFonts w:eastAsiaTheme="minorHAnsi"/>
          <w:szCs w:val="28"/>
        </w:rPr>
        <w:t xml:space="preserve"> КоАП РФ, за которые военнослужащие и приравненные к ним лица несут административную ответственность на общих основаниях.</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Кроме того, в отношении военнослужащих не может применяться административная ответственность в виде административного ареста (ч. 2 ст. 3.9 КоАП РФ), а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административное наказание в виде административного штрафа (ч. 6 ст. 3.5 КоАП РФ).</w:t>
      </w:r>
    </w:p>
    <w:p w:rsidR="007D4ACF" w:rsidRPr="007D4ACF" w:rsidRDefault="007D4ACF" w:rsidP="007D4ACF">
      <w:pPr>
        <w:autoSpaceDE w:val="0"/>
        <w:autoSpaceDN w:val="0"/>
        <w:adjustRightInd w:val="0"/>
        <w:rPr>
          <w:rFonts w:eastAsiaTheme="minorHAnsi"/>
          <w:iCs/>
          <w:szCs w:val="28"/>
        </w:rPr>
      </w:pPr>
      <w:bookmarkStart w:id="16" w:name="sub_2601"/>
      <w:r w:rsidRPr="007D4ACF">
        <w:rPr>
          <w:rFonts w:eastAsiaTheme="minorHAnsi"/>
          <w:szCs w:val="28"/>
        </w:rPr>
        <w:t xml:space="preserve">Действующим законодательством установлены особенности </w:t>
      </w:r>
      <w:r w:rsidRPr="007D4ACF">
        <w:rPr>
          <w:rFonts w:eastAsiaTheme="minorHAnsi"/>
          <w:i/>
          <w:szCs w:val="28"/>
        </w:rPr>
        <w:t xml:space="preserve">административной ответственности иностранных граждан, лиц без гражданства и иностранных юридических лиц. </w:t>
      </w:r>
      <w:r w:rsidRPr="007D4ACF">
        <w:rPr>
          <w:rFonts w:eastAsiaTheme="minorHAnsi"/>
          <w:iCs/>
          <w:szCs w:val="28"/>
        </w:rPr>
        <w:t xml:space="preserve">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РФ, предусмотренные </w:t>
      </w:r>
      <w:hyperlink r:id="rId83" w:history="1">
        <w:r w:rsidRPr="007D4ACF">
          <w:rPr>
            <w:rFonts w:eastAsiaTheme="minorHAnsi"/>
            <w:iCs/>
            <w:szCs w:val="28"/>
          </w:rPr>
          <w:t>ч. 2 ст. 8.16</w:t>
        </w:r>
      </w:hyperlink>
      <w:r w:rsidRPr="007D4ACF">
        <w:rPr>
          <w:rFonts w:eastAsiaTheme="minorHAnsi"/>
          <w:iCs/>
          <w:szCs w:val="28"/>
        </w:rPr>
        <w:t xml:space="preserve">, </w:t>
      </w:r>
      <w:hyperlink r:id="rId84" w:history="1">
        <w:r w:rsidRPr="007D4ACF">
          <w:rPr>
            <w:rFonts w:eastAsiaTheme="minorHAnsi"/>
            <w:iCs/>
            <w:szCs w:val="28"/>
          </w:rPr>
          <w:t>ст. ст. 8.17</w:t>
        </w:r>
      </w:hyperlink>
      <w:r w:rsidRPr="007D4ACF">
        <w:rPr>
          <w:rFonts w:eastAsiaTheme="minorHAnsi"/>
          <w:iCs/>
          <w:szCs w:val="28"/>
        </w:rPr>
        <w:t>–</w:t>
      </w:r>
      <w:hyperlink r:id="rId85" w:history="1">
        <w:r w:rsidRPr="007D4ACF">
          <w:rPr>
            <w:rFonts w:eastAsiaTheme="minorHAnsi"/>
            <w:iCs/>
            <w:szCs w:val="28"/>
          </w:rPr>
          <w:t>8.20</w:t>
        </w:r>
      </w:hyperlink>
      <w:r w:rsidRPr="007D4ACF">
        <w:rPr>
          <w:rFonts w:eastAsiaTheme="minorHAnsi"/>
          <w:iCs/>
          <w:szCs w:val="28"/>
        </w:rPr>
        <w:t xml:space="preserve">, </w:t>
      </w:r>
      <w:hyperlink r:id="rId86" w:history="1">
        <w:r w:rsidRPr="007D4ACF">
          <w:rPr>
            <w:rFonts w:eastAsiaTheme="minorHAnsi"/>
            <w:iCs/>
            <w:szCs w:val="28"/>
          </w:rPr>
          <w:t>11.7.1</w:t>
        </w:r>
      </w:hyperlink>
      <w:r w:rsidRPr="007D4ACF">
        <w:rPr>
          <w:rFonts w:eastAsiaTheme="minorHAnsi"/>
          <w:iCs/>
          <w:szCs w:val="28"/>
        </w:rPr>
        <w:t xml:space="preserve">, </w:t>
      </w:r>
      <w:hyperlink r:id="rId87" w:history="1">
        <w:r w:rsidRPr="007D4ACF">
          <w:rPr>
            <w:rFonts w:eastAsiaTheme="minorHAnsi"/>
            <w:iCs/>
            <w:szCs w:val="28"/>
          </w:rPr>
          <w:t>ч. 2 ст. 19.4</w:t>
        </w:r>
      </w:hyperlink>
      <w:r w:rsidRPr="007D4ACF">
        <w:rPr>
          <w:rFonts w:eastAsiaTheme="minorHAnsi"/>
          <w:iCs/>
          <w:szCs w:val="28"/>
        </w:rPr>
        <w:t xml:space="preserve"> КоАП РФ, подлежат административной ответственности на общих основаниях. В тоже время, иностранное </w:t>
      </w:r>
      <w:r w:rsidRPr="007D4ACF">
        <w:rPr>
          <w:rFonts w:eastAsiaTheme="minorHAnsi"/>
          <w:iCs/>
          <w:szCs w:val="28"/>
        </w:rPr>
        <w:lastRenderedPageBreak/>
        <w:t xml:space="preserve">юридическое лицо, совершившее за пределами РФ административное правонарушение, предусмотренное </w:t>
      </w:r>
      <w:hyperlink r:id="rId88" w:history="1">
        <w:r w:rsidRPr="007D4ACF">
          <w:rPr>
            <w:rFonts w:eastAsiaTheme="minorHAnsi"/>
            <w:iCs/>
            <w:szCs w:val="28"/>
          </w:rPr>
          <w:t>ст. 19.28</w:t>
        </w:r>
      </w:hyperlink>
      <w:r w:rsidRPr="007D4ACF">
        <w:rPr>
          <w:rFonts w:eastAsiaTheme="minorHAnsi"/>
          <w:iCs/>
          <w:szCs w:val="28"/>
        </w:rPr>
        <w:t xml:space="preserve"> КоАП РФ и направленное против интересов РФ, подлежит административной ответственности на общих основаниях.</w:t>
      </w:r>
    </w:p>
    <w:p w:rsidR="007D4ACF" w:rsidRPr="007D4ACF" w:rsidRDefault="007D4ACF" w:rsidP="007D4ACF">
      <w:pPr>
        <w:autoSpaceDE w:val="0"/>
        <w:autoSpaceDN w:val="0"/>
        <w:adjustRightInd w:val="0"/>
        <w:rPr>
          <w:rFonts w:eastAsia="Times New Roman"/>
          <w:szCs w:val="28"/>
          <w:lang w:eastAsia="ru-RU"/>
        </w:rPr>
      </w:pPr>
      <w:bookmarkStart w:id="17" w:name="sub_21001"/>
      <w:bookmarkEnd w:id="16"/>
      <w:r w:rsidRPr="007D4ACF">
        <w:rPr>
          <w:rFonts w:eastAsia="Times New Roman"/>
          <w:szCs w:val="28"/>
          <w:lang w:eastAsia="ru-RU"/>
        </w:rPr>
        <w:t xml:space="preserve">Частью 3 ст. 2.6 КоАП РФ закреплен иммунитет иностранных граждан от административной юрисдикции РФ. В соответствии с Венской конвенцией о дипломатических сношениях </w:t>
      </w:r>
      <w:smartTag w:uri="urn:schemas-microsoft-com:office:smarttags" w:element="metricconverter">
        <w:smartTagPr>
          <w:attr w:name="ProductID" w:val="1961 г"/>
        </w:smartTagPr>
        <w:r w:rsidRPr="007D4ACF">
          <w:rPr>
            <w:rFonts w:eastAsia="Times New Roman"/>
            <w:szCs w:val="28"/>
            <w:lang w:eastAsia="ru-RU"/>
          </w:rPr>
          <w:t>1961 г</w:t>
        </w:r>
      </w:smartTag>
      <w:r w:rsidRPr="007D4ACF">
        <w:rPr>
          <w:rFonts w:eastAsia="Times New Roman"/>
          <w:szCs w:val="28"/>
          <w:lang w:eastAsia="ru-RU"/>
        </w:rPr>
        <w:t>.</w:t>
      </w:r>
      <w:r w:rsidRPr="007D4ACF">
        <w:rPr>
          <w:szCs w:val="28"/>
          <w:vertAlign w:val="superscript"/>
        </w:rPr>
        <w:footnoteReference w:id="17"/>
      </w:r>
      <w:r w:rsidRPr="007D4ACF">
        <w:rPr>
          <w:rFonts w:eastAsia="Times New Roman"/>
          <w:szCs w:val="28"/>
          <w:lang w:eastAsia="ru-RU"/>
        </w:rPr>
        <w:t xml:space="preserve">, Венской конвенцией о консульских сношениях </w:t>
      </w:r>
      <w:smartTag w:uri="urn:schemas-microsoft-com:office:smarttags" w:element="metricconverter">
        <w:smartTagPr>
          <w:attr w:name="ProductID" w:val="1963 г"/>
        </w:smartTagPr>
        <w:r w:rsidRPr="007D4ACF">
          <w:rPr>
            <w:rFonts w:eastAsia="Times New Roman"/>
            <w:szCs w:val="28"/>
            <w:lang w:eastAsia="ru-RU"/>
          </w:rPr>
          <w:t>1963 г</w:t>
        </w:r>
      </w:smartTag>
      <w:r w:rsidRPr="007D4ACF">
        <w:rPr>
          <w:rFonts w:eastAsia="Times New Roman"/>
          <w:szCs w:val="28"/>
          <w:lang w:eastAsia="ru-RU"/>
        </w:rPr>
        <w:t>.</w:t>
      </w:r>
      <w:r w:rsidRPr="007D4ACF">
        <w:rPr>
          <w:szCs w:val="28"/>
          <w:vertAlign w:val="superscript"/>
        </w:rPr>
        <w:footnoteReference w:id="18"/>
      </w:r>
      <w:r w:rsidRPr="007D4ACF">
        <w:rPr>
          <w:rFonts w:eastAsia="Times New Roman"/>
          <w:szCs w:val="28"/>
          <w:lang w:eastAsia="ru-RU"/>
        </w:rPr>
        <w:t>, и др., двусторонним международным договорам РФ к административной ответственности не могут быть привлечены главы иностранных дипломатических представительств (послы, посланники, поверенные в делах), члены дипломатического персонала (советники, торговые представители, военные атташе, иные должностные лица, первые, вторые и третьи секретари посольств и некоторые другие лица, которые входят в состав дипломатического персонала), члены их семей. Иммунитет от административной юрисдикции распространяется также на полномочных представителей международных организаций универсального характера (ООН, ее специализированных учреждений и др.).</w:t>
      </w:r>
    </w:p>
    <w:p w:rsidR="007D4ACF" w:rsidRPr="007D4ACF" w:rsidRDefault="007D4ACF" w:rsidP="007D4ACF">
      <w:pPr>
        <w:autoSpaceDE w:val="0"/>
        <w:autoSpaceDN w:val="0"/>
        <w:adjustRightInd w:val="0"/>
        <w:rPr>
          <w:rFonts w:eastAsiaTheme="minorHAnsi"/>
          <w:iCs/>
          <w:szCs w:val="28"/>
        </w:rPr>
      </w:pPr>
      <w:r w:rsidRPr="007D4ACF">
        <w:rPr>
          <w:rFonts w:eastAsiaTheme="minorHAnsi"/>
          <w:szCs w:val="28"/>
        </w:rPr>
        <w:t xml:space="preserve">Действующим законодательством об административных правонарушениях предусмотрена </w:t>
      </w:r>
      <w:r w:rsidRPr="007D4ACF">
        <w:rPr>
          <w:rFonts w:eastAsiaTheme="minorHAnsi"/>
          <w:i/>
          <w:szCs w:val="28"/>
        </w:rPr>
        <w:t xml:space="preserve">административная ответственность юридических лиц. </w:t>
      </w:r>
      <w:r w:rsidRPr="007D4ACF">
        <w:rPr>
          <w:rFonts w:eastAsiaTheme="minorHAnsi"/>
          <w:iCs/>
          <w:szCs w:val="28"/>
        </w:rPr>
        <w:t xml:space="preserve">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r:id="rId89" w:history="1">
        <w:r w:rsidRPr="007D4ACF">
          <w:rPr>
            <w:rFonts w:eastAsiaTheme="minorHAnsi"/>
            <w:iCs/>
            <w:szCs w:val="28"/>
          </w:rPr>
          <w:t>раздела II</w:t>
        </w:r>
      </w:hyperlink>
      <w:r w:rsidRPr="007D4ACF">
        <w:rPr>
          <w:rFonts w:eastAsiaTheme="minorHAnsi"/>
          <w:iCs/>
          <w:szCs w:val="28"/>
        </w:rPr>
        <w:t xml:space="preserve"> КоАП РФ или законами субъектов РФ об административных правонарушениях. В случае, если в статьях </w:t>
      </w:r>
      <w:hyperlink r:id="rId90" w:history="1">
        <w:r w:rsidRPr="007D4ACF">
          <w:rPr>
            <w:rFonts w:eastAsiaTheme="minorHAnsi"/>
            <w:iCs/>
            <w:szCs w:val="28"/>
          </w:rPr>
          <w:t>разделов I</w:t>
        </w:r>
      </w:hyperlink>
      <w:r w:rsidRPr="007D4ACF">
        <w:rPr>
          <w:rFonts w:eastAsiaTheme="minorHAnsi"/>
          <w:iCs/>
          <w:szCs w:val="28"/>
        </w:rPr>
        <w:t xml:space="preserve">, </w:t>
      </w:r>
      <w:hyperlink r:id="rId91" w:history="1">
        <w:r w:rsidRPr="007D4ACF">
          <w:rPr>
            <w:rFonts w:eastAsiaTheme="minorHAnsi"/>
            <w:iCs/>
            <w:szCs w:val="28"/>
          </w:rPr>
          <w:t>III</w:t>
        </w:r>
      </w:hyperlink>
      <w:r w:rsidRPr="007D4ACF">
        <w:rPr>
          <w:rFonts w:eastAsiaTheme="minorHAnsi"/>
          <w:iCs/>
          <w:szCs w:val="28"/>
        </w:rPr>
        <w:t xml:space="preserve">, </w:t>
      </w:r>
      <w:hyperlink r:id="rId92" w:history="1">
        <w:r w:rsidRPr="007D4ACF">
          <w:rPr>
            <w:rFonts w:eastAsiaTheme="minorHAnsi"/>
            <w:iCs/>
            <w:szCs w:val="28"/>
          </w:rPr>
          <w:t>IV</w:t>
        </w:r>
      </w:hyperlink>
      <w:r w:rsidRPr="007D4ACF">
        <w:rPr>
          <w:rFonts w:eastAsiaTheme="minorHAnsi"/>
          <w:iCs/>
          <w:szCs w:val="28"/>
        </w:rPr>
        <w:t xml:space="preserve">, </w:t>
      </w:r>
      <w:hyperlink r:id="rId93" w:history="1">
        <w:r w:rsidRPr="007D4ACF">
          <w:rPr>
            <w:rFonts w:eastAsiaTheme="minorHAnsi"/>
            <w:iCs/>
            <w:szCs w:val="28"/>
          </w:rPr>
          <w:t>V</w:t>
        </w:r>
      </w:hyperlink>
      <w:r w:rsidRPr="007D4ACF">
        <w:rPr>
          <w:rFonts w:eastAsiaTheme="minorHAnsi"/>
          <w:iCs/>
          <w:szCs w:val="28"/>
        </w:rPr>
        <w:t xml:space="preserve"> КоАП РФ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w:t>
      </w:r>
      <w:r w:rsidRPr="007D4ACF">
        <w:rPr>
          <w:rFonts w:eastAsiaTheme="minorHAnsi"/>
          <w:iCs/>
          <w:szCs w:val="28"/>
        </w:rPr>
        <w:lastRenderedPageBreak/>
        <w:t>если по смыслу данные нормы относятся и могут быть применены только к физическому лицу.</w:t>
      </w:r>
    </w:p>
    <w:p w:rsidR="007D4ACF" w:rsidRPr="007D4ACF" w:rsidRDefault="007D4ACF" w:rsidP="007D4ACF">
      <w:pPr>
        <w:autoSpaceDE w:val="0"/>
        <w:autoSpaceDN w:val="0"/>
        <w:adjustRightInd w:val="0"/>
        <w:rPr>
          <w:rFonts w:eastAsia="Times New Roman"/>
          <w:szCs w:val="28"/>
          <w:lang w:eastAsia="ru-RU"/>
        </w:rPr>
      </w:pPr>
      <w:bookmarkStart w:id="18" w:name="sub_21003"/>
      <w:bookmarkEnd w:id="17"/>
      <w:r w:rsidRPr="007D4ACF">
        <w:rPr>
          <w:rFonts w:eastAsia="Times New Roman"/>
          <w:szCs w:val="28"/>
          <w:lang w:eastAsia="ru-RU"/>
        </w:rPr>
        <w:t>В литературе отмечаются некоторые особенности административной ответственности юридических лиц:</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субъектами административной ответственности организаций выступают только коллективные образования, обладающие статусом юридического лица;</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существует возможность параллельного привлечения к административной ответственности юридического лица и соответствующего физического лица (должностного лица организации) за вину каждого из них (ч. 3 ст. 2.1 КоАП РФ);</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существенно отличает определение вины юридического по сравнению с виной физического лица.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(ч. 2 ст. 2.1 КоАП РФ);</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административная ответственность юридического лица является коллективной ответственностью, которая выражается в неблагоприятных последствиях для всего коллектива</w:t>
      </w:r>
      <w:r w:rsidRPr="007D4ACF">
        <w:rPr>
          <w:szCs w:val="28"/>
          <w:vertAlign w:val="superscript"/>
        </w:rPr>
        <w:footnoteReference w:id="19"/>
      </w:r>
      <w:r w:rsidRPr="007D4ACF">
        <w:rPr>
          <w:rFonts w:eastAsia="Times New Roman"/>
          <w:szCs w:val="28"/>
          <w:lang w:eastAsia="ru-RU"/>
        </w:rPr>
        <w:t>.</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При привлечении к административной ответственности юридического лица, которое подвергнуто реорганизации или преобразования, необходимо учитывать правила, которые изложены в ст. 2.10 КоАП РФ.</w:t>
      </w:r>
    </w:p>
    <w:bookmarkEnd w:id="18"/>
    <w:p w:rsidR="007D4ACF" w:rsidRPr="007D4ACF" w:rsidRDefault="007D4ACF" w:rsidP="007D4ACF">
      <w:pPr>
        <w:rPr>
          <w:rFonts w:eastAsia="Times New Roman"/>
          <w:szCs w:val="28"/>
          <w:lang w:eastAsia="ru-RU"/>
        </w:rPr>
      </w:pPr>
    </w:p>
    <w:p w:rsidR="007D4ACF" w:rsidRPr="007D4ACF" w:rsidRDefault="00E63B23" w:rsidP="007D4ACF">
      <w:pPr>
        <w:outlineLvl w:val="1"/>
        <w:rPr>
          <w:rFonts w:eastAsia="Times New Roman"/>
          <w:b/>
          <w:i/>
          <w:szCs w:val="28"/>
          <w:lang w:eastAsia="ru-RU"/>
        </w:rPr>
      </w:pPr>
      <w:bookmarkStart w:id="19" w:name="_Toc35764425"/>
      <w:r>
        <w:rPr>
          <w:rFonts w:eastAsia="Times New Roman"/>
          <w:b/>
          <w:i/>
          <w:szCs w:val="28"/>
          <w:lang w:eastAsia="ru-RU"/>
        </w:rPr>
        <w:lastRenderedPageBreak/>
        <w:t>Вопрос</w:t>
      </w:r>
      <w:r w:rsidR="007D4ACF" w:rsidRPr="007D4ACF">
        <w:rPr>
          <w:rFonts w:eastAsia="Times New Roman"/>
          <w:b/>
          <w:i/>
          <w:szCs w:val="28"/>
          <w:lang w:eastAsia="ru-RU"/>
        </w:rPr>
        <w:t xml:space="preserve"> 5. Обстоятельства, исключающие административную ответственность и освобождающие от административной ответственности</w:t>
      </w:r>
      <w:bookmarkEnd w:id="19"/>
    </w:p>
    <w:p w:rsidR="007D4ACF" w:rsidRPr="007D4ACF" w:rsidRDefault="007D4ACF" w:rsidP="007D4ACF">
      <w:pPr>
        <w:rPr>
          <w:rFonts w:eastAsia="Times New Roman"/>
          <w:szCs w:val="28"/>
          <w:lang w:eastAsia="ru-RU"/>
        </w:rPr>
      </w:pPr>
      <w:r w:rsidRPr="007D4ACF">
        <w:rPr>
          <w:rFonts w:eastAsia="Times New Roman"/>
          <w:szCs w:val="28"/>
          <w:lang w:eastAsia="ru-RU"/>
        </w:rPr>
        <w:t>В ходе привлечения к административной ответственности встречаются случаи, когда отношения ответственности не возникают или когда она реализуется без применения административных наказаний, то есть речь идет об обстоятельствах, исключающие административную ответственность и освобождающих от административной ответственности.</w:t>
      </w:r>
    </w:p>
    <w:p w:rsidR="007D4ACF" w:rsidRPr="007D4ACF" w:rsidRDefault="007D4ACF" w:rsidP="007D4ACF">
      <w:pPr>
        <w:rPr>
          <w:rFonts w:eastAsia="Times New Roman"/>
          <w:bCs/>
          <w:szCs w:val="28"/>
          <w:lang w:eastAsia="ru-RU"/>
        </w:rPr>
      </w:pPr>
      <w:r w:rsidRPr="007D4ACF">
        <w:rPr>
          <w:rFonts w:eastAsia="Times New Roman"/>
          <w:bCs/>
          <w:i/>
          <w:iCs/>
          <w:szCs w:val="28"/>
          <w:lang w:eastAsia="ru-RU"/>
        </w:rPr>
        <w:t>Обстоятельствами, исключающими административную ответственность</w:t>
      </w:r>
      <w:r w:rsidRPr="007D4ACF">
        <w:rPr>
          <w:rFonts w:eastAsia="Times New Roman"/>
          <w:bCs/>
          <w:iCs/>
          <w:szCs w:val="28"/>
          <w:lang w:eastAsia="ru-RU"/>
        </w:rPr>
        <w:t xml:space="preserve"> признаются</w:t>
      </w:r>
      <w:r w:rsidRPr="007D4ACF">
        <w:rPr>
          <w:rFonts w:eastAsia="Times New Roman"/>
          <w:bCs/>
          <w:szCs w:val="28"/>
          <w:lang w:eastAsia="ru-RU"/>
        </w:rPr>
        <w:t xml:space="preserve"> установленные законодательством юридические факты, схожие с административными правонарушениями, но при наличии которых отношения ответственности не возникают. К их числу следует отнести: не достижение возраста административной ответственности (ст. 2.3 КоАП РФ), крайняя необходимость (ст. 2.7 КоАП РФ), невменяемость (ст. 2.8 КоАП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К административной ответственности может быть привлечено лицо, достигшее к моменту совершения административного правонарушения возраста шестнадцати лет.</w:t>
      </w:r>
    </w:p>
    <w:p w:rsidR="007D4ACF" w:rsidRPr="007D4ACF" w:rsidRDefault="007D4ACF" w:rsidP="007D4ACF">
      <w:pPr>
        <w:rPr>
          <w:rFonts w:eastAsia="Times New Roman"/>
          <w:bCs/>
          <w:szCs w:val="28"/>
          <w:lang w:eastAsia="ru-RU"/>
        </w:rPr>
      </w:pPr>
      <w:r w:rsidRPr="007D4ACF">
        <w:rPr>
          <w:rFonts w:eastAsia="Times New Roman"/>
          <w:bCs/>
          <w:szCs w:val="28"/>
          <w:lang w:eastAsia="ru-RU"/>
        </w:rPr>
        <w:t xml:space="preserve">Деяние признается как крайняя необходимость, если противоправное деяние, совершенное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 Таким образом, лицо, совершившее административное правонарушение, освобождается от административной ответственности, если оно своими действиями пыталось предотвратить опасность, угрожающую общегосударственным интересам или законным интересам субъектов частного права. При этом опасность могла быть устранена только в </w:t>
      </w:r>
      <w:r w:rsidRPr="007D4ACF">
        <w:rPr>
          <w:rFonts w:eastAsia="Times New Roman"/>
          <w:bCs/>
          <w:szCs w:val="28"/>
          <w:lang w:eastAsia="ru-RU"/>
        </w:rPr>
        <w:lastRenderedPageBreak/>
        <w:t>результате совершения административного правонарушения, а причиненный вред должен быть менее значим, чем вред предотвращенный.</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Под вредом, причиняемым охраняемым законом интересам, имеются в виду различные действия, образующие состав административного правонарушения, влекущего административную ответственность. При совершении таких деяний в состоянии крайней необходимости отсутствует признак вины.</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Состояние крайней необходимости возникает в том случае, когда имеется действительная, реальная, а не мнимая угроза охраняемым отношениям. Не может быть признано деяние, совершенное в состоянии крайней необходимости, если угроза указанным охраняемым отношениям может возникнуть в будущем. На это прямо указано в ст. 2.7 КоАП РФ; «…для устранения опасности, непосредственно угрожающей». Источниками угрожающей опасности при крайней необходимости, в частности, могут быть стихийные силы – наводнения, пожары, землетрясения и др., дикие или домашние животные, например при их нападении на человека; источники повышенной опасности, например неисправная автомашина; человек, причиняющий или угрожающий причинить вред </w:t>
      </w:r>
      <w:proofErr w:type="spellStart"/>
      <w:r w:rsidRPr="007D4ACF">
        <w:rPr>
          <w:rFonts w:eastAsia="Times New Roman"/>
          <w:szCs w:val="28"/>
          <w:lang w:eastAsia="ru-RU"/>
        </w:rPr>
        <w:t>правоохраняемым</w:t>
      </w:r>
      <w:proofErr w:type="spellEnd"/>
      <w:r w:rsidRPr="007D4ACF">
        <w:rPr>
          <w:rFonts w:eastAsia="Times New Roman"/>
          <w:szCs w:val="28"/>
          <w:lang w:eastAsia="ru-RU"/>
        </w:rPr>
        <w:t xml:space="preserve"> интересам.</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В КоАП РФ приводятся два условия, при наличии которых лицо, находящееся в состоянии крайней необходимости, не рассматривается как совершившее административное правонарушение. Первое из них – невозможность устранения возникшей угрозы </w:t>
      </w:r>
      <w:proofErr w:type="spellStart"/>
      <w:r w:rsidRPr="007D4ACF">
        <w:rPr>
          <w:rFonts w:eastAsia="Times New Roman"/>
          <w:szCs w:val="28"/>
          <w:lang w:eastAsia="ru-RU"/>
        </w:rPr>
        <w:t>правоохраняемым</w:t>
      </w:r>
      <w:proofErr w:type="spellEnd"/>
      <w:r w:rsidRPr="007D4ACF">
        <w:rPr>
          <w:rFonts w:eastAsia="Times New Roman"/>
          <w:szCs w:val="28"/>
          <w:lang w:eastAsia="ru-RU"/>
        </w:rPr>
        <w:t xml:space="preserve"> интересам иными средствами, второе – причиненный вред должен быть менее значительным, чем предотвращенный.</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Причинение вреда </w:t>
      </w:r>
      <w:proofErr w:type="spellStart"/>
      <w:r w:rsidRPr="007D4ACF">
        <w:rPr>
          <w:rFonts w:eastAsia="Times New Roman"/>
          <w:szCs w:val="28"/>
          <w:lang w:eastAsia="ru-RU"/>
        </w:rPr>
        <w:t>правоохраняемому</w:t>
      </w:r>
      <w:proofErr w:type="spellEnd"/>
      <w:r w:rsidRPr="007D4ACF">
        <w:rPr>
          <w:rFonts w:eastAsia="Times New Roman"/>
          <w:szCs w:val="28"/>
          <w:lang w:eastAsia="ru-RU"/>
        </w:rPr>
        <w:t xml:space="preserve"> интересу можно признать оправданным, если у субъекта не было иного выхода для спасения более ценного блага. Поэтому при обнаружении угрозы </w:t>
      </w:r>
      <w:proofErr w:type="spellStart"/>
      <w:r w:rsidRPr="007D4ACF">
        <w:rPr>
          <w:rFonts w:eastAsia="Times New Roman"/>
          <w:szCs w:val="28"/>
          <w:lang w:eastAsia="ru-RU"/>
        </w:rPr>
        <w:t>правоохраняемым</w:t>
      </w:r>
      <w:proofErr w:type="spellEnd"/>
      <w:r w:rsidRPr="007D4ACF">
        <w:rPr>
          <w:rFonts w:eastAsia="Times New Roman"/>
          <w:szCs w:val="28"/>
          <w:lang w:eastAsia="ru-RU"/>
        </w:rPr>
        <w:t xml:space="preserve"> интересам должны изыскиваться правовые пути предотвращения или устранения такой угрозы, если такой возможности нет, должны приниматься </w:t>
      </w:r>
      <w:r w:rsidRPr="007D4ACF">
        <w:rPr>
          <w:rFonts w:eastAsia="Times New Roman"/>
          <w:szCs w:val="28"/>
          <w:lang w:eastAsia="ru-RU"/>
        </w:rPr>
        <w:lastRenderedPageBreak/>
        <w:t xml:space="preserve">меры, минимально нарушающие </w:t>
      </w:r>
      <w:proofErr w:type="spellStart"/>
      <w:r w:rsidRPr="007D4ACF">
        <w:rPr>
          <w:rFonts w:eastAsia="Times New Roman"/>
          <w:szCs w:val="28"/>
          <w:lang w:eastAsia="ru-RU"/>
        </w:rPr>
        <w:t>правоохраняемый</w:t>
      </w:r>
      <w:proofErr w:type="spellEnd"/>
      <w:r w:rsidRPr="007D4ACF">
        <w:rPr>
          <w:rFonts w:eastAsia="Times New Roman"/>
          <w:szCs w:val="28"/>
          <w:lang w:eastAsia="ru-RU"/>
        </w:rPr>
        <w:t xml:space="preserve"> интерес, т. е. совершаться такие действия, которые образуют наименее опасные правонарушения. Вопрос о том, являлся ли использованный для предотвращения вреда способ единственно возможным, решается с учетом конкретных обстоятельств дела.</w:t>
      </w:r>
    </w:p>
    <w:p w:rsidR="007D4ACF" w:rsidRPr="007D4ACF" w:rsidRDefault="007D4ACF" w:rsidP="007D4ACF">
      <w:pPr>
        <w:rPr>
          <w:rFonts w:eastAsia="Times New Roman"/>
          <w:bCs/>
          <w:szCs w:val="28"/>
          <w:lang w:eastAsia="ru-RU"/>
        </w:rPr>
      </w:pPr>
      <w:r w:rsidRPr="007D4ACF">
        <w:rPr>
          <w:rFonts w:eastAsia="Times New Roman"/>
          <w:bCs/>
          <w:i/>
          <w:iCs/>
          <w:szCs w:val="28"/>
          <w:lang w:eastAsia="ru-RU"/>
        </w:rPr>
        <w:t>Невменяемость</w:t>
      </w:r>
      <w:r w:rsidRPr="007D4ACF">
        <w:rPr>
          <w:rFonts w:eastAsia="Times New Roman"/>
          <w:bCs/>
          <w:szCs w:val="28"/>
          <w:lang w:eastAsia="ru-RU"/>
        </w:rPr>
        <w:t xml:space="preserve"> – это такое состояние, при котором лицо не могло сознавать фактический характер и противоправность своих действий (бездействия) либо руководить ими вследствие хронического расстройства, слабоумия или иного болезненного состояния психики. Невменяемость характеризуется двумя критериями – юридическим (психологическим) и медицинским (биологическим), которые, в свою очередь, имеют несколько признаков.</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Юридический критерий невменяемости включает указание на отсутствие у физического лица способности осознавать фактический характер и противоправность своих действий или бездействия (интеллектуальный признак) или руководить ими (волевой признак).</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Для признания лица невменяемым необходимо наличие хотя бы одного признака юридического критерия в сочетании с хотя бы одним признаком критерия медицинского (алкогольный психоз, алкогольный </w:t>
      </w:r>
      <w:proofErr w:type="spellStart"/>
      <w:r w:rsidRPr="007D4ACF">
        <w:rPr>
          <w:rFonts w:eastAsia="Times New Roman"/>
          <w:szCs w:val="28"/>
          <w:lang w:eastAsia="ru-RU"/>
        </w:rPr>
        <w:t>галлюциноз</w:t>
      </w:r>
      <w:proofErr w:type="spellEnd"/>
      <w:r w:rsidRPr="007D4ACF">
        <w:rPr>
          <w:rFonts w:eastAsia="Times New Roman"/>
          <w:szCs w:val="28"/>
          <w:lang w:eastAsia="ru-RU"/>
        </w:rPr>
        <w:t>, реактивный психоз и т. д.). При этом установление факта невменяемости имеет строгие временные границы – устанавливается только на момент совершения административного правонарушения.</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Невменяемость является юридическим (правовым) понятием, и окончательное решение о невменяемости физического лица, совершившего административное правонарушение, является компетенцией органа, уполномоченного рассматривать дела о таких правонарушениях. Поскольку для решения этого вопроса требуются специальные познания в области психиатрии, соответствующие органы должны использовать заключения экспертов-психиатров. Эксперты устанавливают наличие и характер болезненного расстройства психики лица и определяют глубину поражения его психических способностей в связи с таким расстройством, а орган, </w:t>
      </w:r>
      <w:r w:rsidRPr="007D4ACF">
        <w:rPr>
          <w:rFonts w:eastAsia="Times New Roman"/>
          <w:szCs w:val="28"/>
          <w:lang w:eastAsia="ru-RU"/>
        </w:rPr>
        <w:lastRenderedPageBreak/>
        <w:t>уполномоченный рассматривать дела об административных правонарушениях, решает вопрос о том, подлежит ли это лицо административной ответственности.</w:t>
      </w:r>
    </w:p>
    <w:p w:rsidR="007D4ACF" w:rsidRPr="007D4ACF" w:rsidRDefault="007D4ACF" w:rsidP="007D4ACF">
      <w:pPr>
        <w:rPr>
          <w:rFonts w:eastAsia="Times New Roman"/>
          <w:bCs/>
          <w:szCs w:val="28"/>
          <w:lang w:eastAsia="ru-RU"/>
        </w:rPr>
      </w:pPr>
      <w:r w:rsidRPr="007D4ACF">
        <w:rPr>
          <w:rFonts w:eastAsia="Times New Roman"/>
          <w:bCs/>
          <w:i/>
          <w:iCs/>
          <w:szCs w:val="28"/>
          <w:lang w:eastAsia="ru-RU"/>
        </w:rPr>
        <w:t>Обстоятельства освобождающие от административной ответственности</w:t>
      </w:r>
      <w:r w:rsidRPr="007D4ACF">
        <w:rPr>
          <w:rFonts w:eastAsia="Times New Roman"/>
          <w:bCs/>
          <w:szCs w:val="28"/>
          <w:lang w:eastAsia="ru-RU"/>
        </w:rPr>
        <w:t xml:space="preserve"> – установленные законодательством обстоятельства, при наличии которых отношения административной ответственности возникают, но меры административного наказания не применяются. К их числу относятся: </w:t>
      </w:r>
    </w:p>
    <w:p w:rsidR="007D4ACF" w:rsidRPr="007D4ACF" w:rsidRDefault="007D4ACF" w:rsidP="007D4ACF">
      <w:pPr>
        <w:rPr>
          <w:rFonts w:eastAsia="Times New Roman"/>
          <w:bCs/>
          <w:szCs w:val="28"/>
          <w:lang w:eastAsia="ru-RU"/>
        </w:rPr>
      </w:pPr>
      <w:r w:rsidRPr="007D4ACF">
        <w:rPr>
          <w:rFonts w:eastAsia="Times New Roman"/>
          <w:bCs/>
          <w:szCs w:val="28"/>
          <w:lang w:eastAsia="ru-RU"/>
        </w:rPr>
        <w:t>– малозначительность административного правонарушения;</w:t>
      </w:r>
    </w:p>
    <w:p w:rsidR="007D4ACF" w:rsidRPr="007D4ACF" w:rsidRDefault="007D4ACF" w:rsidP="007D4ACF">
      <w:pPr>
        <w:rPr>
          <w:rFonts w:eastAsia="Times New Roman"/>
          <w:bCs/>
          <w:szCs w:val="28"/>
          <w:lang w:eastAsia="ru-RU"/>
        </w:rPr>
      </w:pPr>
      <w:r w:rsidRPr="007D4ACF">
        <w:rPr>
          <w:rFonts w:eastAsia="Times New Roman"/>
          <w:bCs/>
          <w:szCs w:val="28"/>
          <w:lang w:eastAsia="ru-RU"/>
        </w:rPr>
        <w:t>– издание акта амнистии, если такой акт устраняет применение административного наказания;</w:t>
      </w:r>
    </w:p>
    <w:p w:rsidR="007D4ACF" w:rsidRPr="007D4ACF" w:rsidRDefault="007D4ACF" w:rsidP="007D4ACF">
      <w:pPr>
        <w:autoSpaceDE w:val="0"/>
        <w:autoSpaceDN w:val="0"/>
        <w:adjustRightInd w:val="0"/>
        <w:ind w:firstLine="540"/>
        <w:rPr>
          <w:rFonts w:eastAsiaTheme="minorHAnsi"/>
          <w:szCs w:val="28"/>
        </w:rPr>
      </w:pPr>
      <w:r w:rsidRPr="007D4ACF">
        <w:rPr>
          <w:rFonts w:eastAsia="Times New Roman"/>
          <w:bCs/>
          <w:szCs w:val="28"/>
          <w:lang w:eastAsia="ru-RU"/>
        </w:rPr>
        <w:t xml:space="preserve">– </w:t>
      </w:r>
      <w:r w:rsidRPr="007D4ACF">
        <w:rPr>
          <w:rFonts w:eastAsiaTheme="minorHAnsi"/>
          <w:szCs w:val="28"/>
        </w:rPr>
        <w:t>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D4ACF" w:rsidRPr="007D4ACF" w:rsidRDefault="007D4ACF" w:rsidP="007D4ACF">
      <w:pPr>
        <w:rPr>
          <w:rFonts w:eastAsia="Times New Roman"/>
          <w:bCs/>
          <w:szCs w:val="28"/>
          <w:lang w:eastAsia="ru-RU"/>
        </w:rPr>
      </w:pPr>
      <w:r w:rsidRPr="007D4ACF">
        <w:rPr>
          <w:rFonts w:eastAsia="Times New Roman"/>
          <w:bCs/>
          <w:szCs w:val="28"/>
          <w:lang w:eastAsia="ru-RU"/>
        </w:rPr>
        <w:t>– истечение сроков давности привлечения к административной ответственности;</w:t>
      </w:r>
    </w:p>
    <w:p w:rsidR="007D4ACF" w:rsidRPr="007D4ACF" w:rsidRDefault="007D4ACF" w:rsidP="007D4ACF">
      <w:pPr>
        <w:rPr>
          <w:rFonts w:eastAsia="Times New Roman"/>
          <w:bCs/>
          <w:szCs w:val="28"/>
          <w:lang w:eastAsia="ru-RU"/>
        </w:rPr>
      </w:pPr>
      <w:r w:rsidRPr="007D4ACF">
        <w:rPr>
          <w:rFonts w:eastAsia="Times New Roman"/>
          <w:bCs/>
          <w:szCs w:val="28"/>
          <w:lang w:eastAsia="ru-RU"/>
        </w:rPr>
        <w:t>– смерть физического лица, в отношении которого ведется производство по делу об административном правонарушении;</w:t>
      </w:r>
    </w:p>
    <w:p w:rsidR="007D4ACF" w:rsidRPr="007D4ACF" w:rsidRDefault="007D4ACF" w:rsidP="007D4ACF">
      <w:r w:rsidRPr="007D4ACF">
        <w:rPr>
          <w:rFonts w:eastAsia="Times New Roman"/>
          <w:bCs/>
          <w:szCs w:val="28"/>
          <w:lang w:eastAsia="ru-RU"/>
        </w:rPr>
        <w:t xml:space="preserve">– </w:t>
      </w:r>
      <w:r w:rsidRPr="007D4ACF">
        <w:rPr>
          <w:szCs w:val="28"/>
          <w:lang w:eastAsia="ru-RU"/>
        </w:rPr>
        <w:t>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r w:rsidRPr="007D4ACF">
        <w:rPr>
          <w:szCs w:val="28"/>
        </w:rPr>
        <w:t xml:space="preserve">, </w:t>
      </w:r>
      <w:r w:rsidRPr="007D4ACF">
        <w:rPr>
          <w:szCs w:val="28"/>
          <w:lang w:eastAsia="ru-RU"/>
        </w:rPr>
        <w:t xml:space="preserve">предусмотренные </w:t>
      </w:r>
      <w:r w:rsidRPr="007D4ACF">
        <w:rPr>
          <w:szCs w:val="28"/>
        </w:rPr>
        <w:t>КоАП РФ</w:t>
      </w:r>
      <w:r w:rsidRPr="007D4ACF">
        <w:rPr>
          <w:szCs w:val="28"/>
          <w:lang w:eastAsia="ru-RU"/>
        </w:rPr>
        <w:t xml:space="preserve">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r w:rsidRPr="007D4ACF">
        <w:rPr>
          <w:szCs w:val="28"/>
        </w:rPr>
        <w:t xml:space="preserve"> (такие обстоятельства, как правилу указываются в </w:t>
      </w:r>
      <w:r w:rsidRPr="007D4ACF">
        <w:rPr>
          <w:szCs w:val="28"/>
        </w:rPr>
        <w:lastRenderedPageBreak/>
        <w:t>примечании к соответствующей статье Особенной части КоАП РФ, например, примечания к ст. ст. 6.8, 6.9 КоАП РФ).</w:t>
      </w:r>
    </w:p>
    <w:p w:rsidR="007D4ACF" w:rsidRPr="007D4ACF" w:rsidRDefault="007D4ACF" w:rsidP="007D4ACF">
      <w:pPr>
        <w:autoSpaceDE w:val="0"/>
        <w:autoSpaceDN w:val="0"/>
        <w:adjustRightInd w:val="0"/>
        <w:ind w:firstLine="540"/>
        <w:rPr>
          <w:rFonts w:eastAsiaTheme="minorHAnsi"/>
          <w:szCs w:val="28"/>
        </w:rPr>
      </w:pPr>
      <w:r w:rsidRPr="007D4ACF">
        <w:rPr>
          <w:rFonts w:eastAsia="Times New Roman"/>
          <w:bCs/>
          <w:szCs w:val="28"/>
          <w:lang w:eastAsia="ru-RU"/>
        </w:rPr>
        <w:t>– в</w:t>
      </w:r>
      <w:r w:rsidRPr="007D4ACF">
        <w:rPr>
          <w:rFonts w:eastAsiaTheme="minorHAnsi"/>
          <w:szCs w:val="28"/>
        </w:rPr>
        <w:t xml:space="preserve"> случае, когда административное правонарушение совершено лицом, указанным в </w:t>
      </w:r>
      <w:hyperlink w:anchor="P328" w:history="1">
        <w:r w:rsidRPr="007D4ACF">
          <w:rPr>
            <w:rFonts w:eastAsiaTheme="minorHAnsi"/>
            <w:szCs w:val="28"/>
          </w:rPr>
          <w:t>ч. 1 ст. 2.5</w:t>
        </w:r>
      </w:hyperlink>
      <w:r w:rsidRPr="007D4ACF">
        <w:rPr>
          <w:rFonts w:eastAsiaTheme="minorHAnsi"/>
          <w:szCs w:val="28"/>
        </w:rPr>
        <w:t xml:space="preserve"> КоАП РФ, за исключением случаев, когда за такое административное правонарушение это лицо несет административную ответственность на общих основаниях;</w:t>
      </w:r>
    </w:p>
    <w:p w:rsidR="007D4ACF" w:rsidRPr="007D4ACF" w:rsidRDefault="007D4ACF" w:rsidP="007D4ACF">
      <w:pPr>
        <w:autoSpaceDE w:val="0"/>
        <w:autoSpaceDN w:val="0"/>
        <w:adjustRightInd w:val="0"/>
        <w:ind w:firstLine="540"/>
        <w:rPr>
          <w:rFonts w:eastAsiaTheme="minorHAnsi"/>
          <w:szCs w:val="28"/>
        </w:rPr>
      </w:pPr>
      <w:bookmarkStart w:id="20" w:name="P9352"/>
      <w:bookmarkEnd w:id="20"/>
      <w:r w:rsidRPr="007D4ACF">
        <w:rPr>
          <w:rFonts w:eastAsia="Times New Roman"/>
          <w:bCs/>
          <w:szCs w:val="28"/>
          <w:lang w:eastAsia="ru-RU"/>
        </w:rPr>
        <w:t>– в</w:t>
      </w:r>
      <w:r w:rsidRPr="007D4ACF">
        <w:rPr>
          <w:rFonts w:eastAsiaTheme="minorHAnsi"/>
          <w:szCs w:val="28"/>
        </w:rPr>
        <w:t xml:space="preserve">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КоАП РФ для привлечения к административной ответственности;</w:t>
      </w:r>
    </w:p>
    <w:p w:rsidR="007D4ACF" w:rsidRPr="007D4ACF" w:rsidRDefault="007D4ACF" w:rsidP="007D4ACF">
      <w:pPr>
        <w:autoSpaceDE w:val="0"/>
        <w:autoSpaceDN w:val="0"/>
        <w:adjustRightInd w:val="0"/>
        <w:ind w:firstLine="540"/>
        <w:rPr>
          <w:rFonts w:eastAsiaTheme="minorHAnsi"/>
          <w:szCs w:val="28"/>
        </w:rPr>
      </w:pPr>
      <w:r w:rsidRPr="007D4ACF">
        <w:rPr>
          <w:rFonts w:eastAsia="Times New Roman"/>
          <w:bCs/>
          <w:szCs w:val="28"/>
          <w:lang w:eastAsia="ru-RU"/>
        </w:rPr>
        <w:t>– в</w:t>
      </w:r>
      <w:r w:rsidRPr="007D4ACF">
        <w:rPr>
          <w:rFonts w:eastAsiaTheme="minorHAnsi"/>
          <w:szCs w:val="28"/>
        </w:rPr>
        <w:t xml:space="preserve"> случае, если во время производства по делу об административном правонарушении будет установлено, что главой муниципального образования, возглавляющим местную администрацию, иным должностным лицом органа местного самоуправления, руководителем муниципального учреждения вносилось или направлялось в соответствии с порядком и сроками составления проекта соответствующего местного бюджета предложение о выделении бюджетных ассигнований на осуществление соответствующих полномочий органа местного самоуправления, выполнение муниципальным учреждением соответствующих уставных задач и при этом бюджетные средства на указанные цели не выделялись;</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bCs/>
          <w:szCs w:val="28"/>
          <w:lang w:eastAsia="ru-RU"/>
        </w:rPr>
        <w:t>– жалоба (заявление) собственника транспортного средства (ч. 2 ст. 2.6.1 КоАП РФ);</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bCs/>
          <w:szCs w:val="28"/>
          <w:lang w:eastAsia="ru-RU"/>
        </w:rPr>
        <w:t xml:space="preserve">– жалоба (заявление) </w:t>
      </w:r>
      <w:r w:rsidRPr="007D4ACF">
        <w:rPr>
          <w:szCs w:val="28"/>
        </w:rPr>
        <w:t>собственника или иного владельца земельных участков либо других объектов недвижимости</w:t>
      </w:r>
      <w:r w:rsidRPr="007D4ACF">
        <w:rPr>
          <w:rFonts w:eastAsia="Times New Roman"/>
          <w:bCs/>
          <w:szCs w:val="28"/>
          <w:lang w:eastAsia="ru-RU"/>
        </w:rPr>
        <w:t xml:space="preserve"> (ч. 2 ст. 2.6.2 КоАП РФ);</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Признание деяния малозначительным (ст.2.9 КоАП РФ) предполагает наличие таких обстоятельств, которые бы свидетельствовали о том, что противоправные действия не достигли необходимой для применения мер государственного воздействия общественной опасности. В случае признания правонарушения малозначительным согласно положениям обязательно следует учитывать и субъективную сторону совершенного правонарушения.</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lastRenderedPageBreak/>
        <w:t xml:space="preserve">При умышленном совершении административного правонарушения вряд ли можно говорить о малозначительности правонарушения. В ситуации, когда виновное лицо желало причинить существенный вред, но по независящим от него причинам не смогло этого достичь, деяние также не может считаться малозначительным. </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Таким образом, малозначительность деяния может быть констатирована при совпадении субъективного и объективного моментов: стремления к наступлению незначительных последствий и реального причинения таких последствий или при полном отсутствии общественной опасности деяния.</w:t>
      </w:r>
    </w:p>
    <w:p w:rsidR="007D4ACF" w:rsidRPr="007D4ACF" w:rsidRDefault="007D4ACF" w:rsidP="007D4ACF">
      <w:pPr>
        <w:autoSpaceDE w:val="0"/>
        <w:autoSpaceDN w:val="0"/>
        <w:adjustRightInd w:val="0"/>
        <w:rPr>
          <w:rFonts w:eastAsia="Times New Roman"/>
          <w:szCs w:val="28"/>
          <w:lang w:eastAsia="ru-RU"/>
        </w:rPr>
      </w:pPr>
      <w:bookmarkStart w:id="21" w:name="sub_18"/>
      <w:r w:rsidRPr="007D4ACF">
        <w:rPr>
          <w:rFonts w:eastAsia="Times New Roman"/>
          <w:szCs w:val="28"/>
          <w:lang w:eastAsia="ru-RU"/>
        </w:rPr>
        <w:t>При квалификации правонарушения в качестве малозначительного необходимо исходить из оценки конкретных обстоятельств его совершения. Малозначительность правонарушения имеет место при отсутствии существенной угрозы охраняемым общественным отношениям. 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свидетельствующими о малозначительности правонарушения. Данные обстоятельства учитываются при назначении административного наказания.</w:t>
      </w:r>
    </w:p>
    <w:bookmarkEnd w:id="21"/>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Возможность или невозможность квалификации деяния в качестве малозначительного не может быть установлена абстрактно, исходя из сформулированной в КоАП РФ конструкции состава административного правонарушения, за совершение которого установлена ответственность. Так,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Особенной части КоАП РФ ответственность определена за неисполнение какой-либо обязанности и не ставится в </w:t>
      </w:r>
      <w:r w:rsidRPr="007D4ACF">
        <w:rPr>
          <w:rFonts w:eastAsia="Times New Roman"/>
          <w:szCs w:val="28"/>
          <w:lang w:eastAsia="ru-RU"/>
        </w:rPr>
        <w:lastRenderedPageBreak/>
        <w:t>зависимость от наступления каких-либо последствий. При этом применение положений о малозначительности должно быть мотивировано</w:t>
      </w:r>
      <w:r w:rsidRPr="007D4ACF">
        <w:rPr>
          <w:rFonts w:eastAsia="Times New Roman"/>
          <w:szCs w:val="28"/>
          <w:vertAlign w:val="superscript"/>
          <w:lang w:eastAsia="ru-RU"/>
        </w:rPr>
        <w:footnoteReference w:id="20"/>
      </w:r>
      <w:r w:rsidRPr="007D4ACF">
        <w:rPr>
          <w:rFonts w:eastAsia="Times New Roman"/>
          <w:szCs w:val="28"/>
          <w:lang w:eastAsia="ru-RU"/>
        </w:rPr>
        <w:t>.</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Давностный срок привлечения к административной ответственности – это срок, после истечения которого исключается возможность назначения административного наказания. По общему правилу срок давности привлечения к административной ответственности не может превышать </w:t>
      </w:r>
      <w:r w:rsidRPr="007D4ACF">
        <w:rPr>
          <w:rFonts w:eastAsia="Times New Roman"/>
          <w:i/>
          <w:szCs w:val="28"/>
          <w:lang w:eastAsia="ru-RU"/>
        </w:rPr>
        <w:t xml:space="preserve">двух месяцев </w:t>
      </w:r>
      <w:r w:rsidRPr="007D4ACF">
        <w:rPr>
          <w:rFonts w:eastAsia="Times New Roman"/>
          <w:szCs w:val="28"/>
          <w:lang w:eastAsia="ru-RU"/>
        </w:rPr>
        <w:t xml:space="preserve">или </w:t>
      </w:r>
      <w:r w:rsidRPr="007D4ACF">
        <w:rPr>
          <w:rFonts w:eastAsia="Times New Roman"/>
          <w:i/>
          <w:szCs w:val="28"/>
          <w:lang w:eastAsia="ru-RU"/>
        </w:rPr>
        <w:t>трех месяцев</w:t>
      </w:r>
      <w:r w:rsidRPr="007D4ACF">
        <w:rPr>
          <w:rFonts w:eastAsia="Times New Roman"/>
          <w:szCs w:val="28"/>
          <w:lang w:eastAsia="ru-RU"/>
        </w:rPr>
        <w:t xml:space="preserve">, если дело рассматривается судом. За отдельные виды правонарушений, перечисленных в ч. 1 статьи 4.5 КоАП РФ, а также за административные правонарушения, влекущие применение административного наказания в виде дисквалификации срок давности увеличен до </w:t>
      </w:r>
      <w:r w:rsidRPr="007D4ACF">
        <w:rPr>
          <w:rFonts w:eastAsia="Times New Roman"/>
          <w:i/>
          <w:szCs w:val="28"/>
          <w:lang w:eastAsia="ru-RU"/>
        </w:rPr>
        <w:t>одного, двух, трех, шести лет, что</w:t>
      </w:r>
      <w:r w:rsidRPr="007D4ACF">
        <w:rPr>
          <w:rFonts w:eastAsia="Times New Roman"/>
          <w:szCs w:val="28"/>
          <w:lang w:eastAsia="ru-RU"/>
        </w:rPr>
        <w:t xml:space="preserve"> обусловлено рядом обстоятельств, которые объективно не позволяют в течение общего срока давности выявить факт совершения правонарушения.</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Срок давности привлечения к ответственности исчисляется по общим правилам исчисления сроков – со дня, следующего за днем совершения административного правонарушения (за днем обнаружения правонарушения). 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w:t>
      </w:r>
      <w:r w:rsidRPr="007D4ACF">
        <w:rPr>
          <w:rFonts w:eastAsia="Times New Roman"/>
          <w:szCs w:val="28"/>
          <w:vertAlign w:val="superscript"/>
          <w:lang w:eastAsia="ru-RU"/>
        </w:rPr>
        <w:footnoteReference w:id="21"/>
      </w:r>
      <w:r w:rsidRPr="007D4ACF">
        <w:rPr>
          <w:rFonts w:eastAsia="Times New Roman"/>
          <w:szCs w:val="28"/>
          <w:lang w:eastAsia="ru-RU"/>
        </w:rPr>
        <w:t>.</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Следует обратить внимание, что в Общей части КоАП РФ не нашли закрепление все обстоятельства освобождающие от административной ответственности за исключением малозначительности деяния (ст. 2.9 КоАП РФ). Оставшиеся обстоятельства перечислены в </w:t>
      </w:r>
      <w:r w:rsidRPr="007D4ACF">
        <w:rPr>
          <w:rFonts w:eastAsia="Times New Roman"/>
          <w:szCs w:val="28"/>
          <w:lang w:val="en-US" w:eastAsia="ru-RU"/>
        </w:rPr>
        <w:t>IV</w:t>
      </w:r>
      <w:r w:rsidRPr="007D4ACF">
        <w:rPr>
          <w:rFonts w:eastAsia="Times New Roman"/>
          <w:szCs w:val="28"/>
          <w:lang w:eastAsia="ru-RU"/>
        </w:rPr>
        <w:t xml:space="preserve"> разделе КоАП РФ </w:t>
      </w:r>
      <w:r w:rsidRPr="007D4ACF">
        <w:rPr>
          <w:rFonts w:eastAsia="Times New Roman"/>
          <w:szCs w:val="28"/>
          <w:lang w:eastAsia="ru-RU"/>
        </w:rPr>
        <w:lastRenderedPageBreak/>
        <w:t>«Производство по делам об административных правонарушениях» в качестве обстоятельств, исключающих производство по делу об административном правонарушении (ст. 24.5 КоАП РФ), что нельзя признать оправданным</w:t>
      </w:r>
      <w:r w:rsidRPr="007D4ACF">
        <w:rPr>
          <w:rFonts w:eastAsia="Times New Roman"/>
          <w:szCs w:val="28"/>
          <w:vertAlign w:val="superscript"/>
          <w:lang w:eastAsia="ru-RU"/>
        </w:rPr>
        <w:footnoteReference w:id="22"/>
      </w:r>
      <w:r w:rsidRPr="007D4ACF">
        <w:rPr>
          <w:rFonts w:eastAsia="Times New Roman"/>
          <w:szCs w:val="28"/>
          <w:lang w:eastAsia="ru-RU"/>
        </w:rPr>
        <w:t>.</w:t>
      </w:r>
    </w:p>
    <w:p w:rsidR="007D4ACF" w:rsidRPr="007D4ACF" w:rsidRDefault="007D4ACF" w:rsidP="007D4ACF">
      <w:pPr>
        <w:rPr>
          <w:rFonts w:eastAsiaTheme="minorHAnsi"/>
          <w:szCs w:val="28"/>
        </w:rPr>
      </w:pPr>
      <w:r w:rsidRPr="007D4ACF">
        <w:rPr>
          <w:rFonts w:eastAsiaTheme="minorHAnsi"/>
          <w:szCs w:val="28"/>
        </w:rPr>
        <w:t xml:space="preserve">Среди законодательных новелл, которые предусматривают освобождение от административной ответственности следует отметить основания, предусмотренные ст. ст. 2.6.1–2.6.2 КоАП РФ, т. е. административная ответственность собственников (владельцев) транспортных средств и административная ответственность собственников или иных владельцев земельных участков либо других объектов недвижимости. Основанием освобождения от административной ответственности будет соответственно жалоба (заявление) собственника транспортного средства и заявление собственника или иного владельца земельного участка либо другого объекта недвижимости. При этом соответствующее административное правонарушение должно отвечать следующим условиям: </w:t>
      </w:r>
    </w:p>
    <w:p w:rsidR="007D4ACF" w:rsidRPr="007D4ACF" w:rsidRDefault="007D4ACF" w:rsidP="007D4ACF">
      <w:pPr>
        <w:rPr>
          <w:rFonts w:eastAsiaTheme="minorHAnsi"/>
          <w:szCs w:val="28"/>
        </w:rPr>
      </w:pPr>
      <w:r w:rsidRPr="007D4ACF">
        <w:rPr>
          <w:rFonts w:eastAsiaTheme="minorHAnsi"/>
          <w:szCs w:val="28"/>
        </w:rPr>
        <w:t>– административные правонарушения совершено в области дорожного движения и административные правонарушения в области благоустройства территории, предусмотренные законами субъектов РФ, совершенные с использованием транспортных средств;</w:t>
      </w:r>
    </w:p>
    <w:p w:rsidR="007D4ACF" w:rsidRPr="007D4ACF" w:rsidRDefault="007D4ACF" w:rsidP="007D4ACF">
      <w:pPr>
        <w:rPr>
          <w:rFonts w:eastAsiaTheme="minorHAnsi"/>
          <w:szCs w:val="28"/>
        </w:rPr>
      </w:pPr>
      <w:r w:rsidRPr="007D4ACF">
        <w:rPr>
          <w:rFonts w:eastAsiaTheme="minorHAnsi"/>
          <w:szCs w:val="28"/>
        </w:rPr>
        <w:t>– административные правонарушения в области благоустройства территории, предусмотренные законами субъектов РФ, в части содержания, эксплуатации, перемещения, переоборудования либо разрушения объектов благоустройства;</w:t>
      </w:r>
    </w:p>
    <w:p w:rsidR="007D4ACF" w:rsidRPr="007D4ACF" w:rsidRDefault="007D4ACF" w:rsidP="007D4ACF">
      <w:pPr>
        <w:rPr>
          <w:rFonts w:eastAsiaTheme="minorHAnsi"/>
          <w:szCs w:val="28"/>
        </w:rPr>
      </w:pPr>
      <w:r w:rsidRPr="007D4ACF">
        <w:rPr>
          <w:rFonts w:eastAsiaTheme="minorHAnsi"/>
          <w:szCs w:val="28"/>
        </w:rPr>
        <w:t>–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D4ACF" w:rsidRDefault="007D4ACF" w:rsidP="007D4ACF">
      <w:pPr>
        <w:rPr>
          <w:rFonts w:eastAsiaTheme="minorHAnsi"/>
          <w:szCs w:val="28"/>
        </w:rPr>
      </w:pPr>
    </w:p>
    <w:p w:rsidR="007D4ACF" w:rsidRPr="007D4ACF" w:rsidRDefault="00E63B23" w:rsidP="007D4ACF">
      <w:pPr>
        <w:outlineLvl w:val="1"/>
        <w:rPr>
          <w:rFonts w:eastAsia="Times New Roman"/>
          <w:b/>
          <w:i/>
          <w:szCs w:val="28"/>
          <w:lang w:eastAsia="ru-RU"/>
        </w:rPr>
      </w:pPr>
      <w:bookmarkStart w:id="22" w:name="_Toc35764426"/>
      <w:r>
        <w:rPr>
          <w:rFonts w:eastAsia="Times New Roman"/>
          <w:b/>
          <w:i/>
          <w:szCs w:val="28"/>
          <w:lang w:eastAsia="ru-RU"/>
        </w:rPr>
        <w:t>Вопрос6</w:t>
      </w:r>
      <w:r w:rsidR="007D4ACF" w:rsidRPr="007D4ACF">
        <w:rPr>
          <w:rFonts w:eastAsia="Times New Roman"/>
          <w:b/>
          <w:i/>
          <w:szCs w:val="28"/>
          <w:lang w:eastAsia="ru-RU"/>
        </w:rPr>
        <w:t>. Понятие и цели административного наказания</w:t>
      </w:r>
      <w:bookmarkEnd w:id="22"/>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bCs/>
          <w:szCs w:val="28"/>
          <w:lang w:eastAsia="ru-RU"/>
        </w:rPr>
        <w:t xml:space="preserve">Административная ответственность наиболее часто реализуется путем применения административных наказаний за исключением случаев освобождения. Легальное определение понятия административного наказания закреплено в ст. 3.1 КоАП РФ. </w:t>
      </w:r>
      <w:r w:rsidRPr="007D4ACF">
        <w:rPr>
          <w:rFonts w:eastAsia="Times New Roman"/>
          <w:bCs/>
          <w:i/>
          <w:szCs w:val="28"/>
          <w:lang w:eastAsia="ru-RU"/>
        </w:rPr>
        <w:t>Административное наказание</w:t>
      </w:r>
      <w:r w:rsidRPr="007D4ACF">
        <w:rPr>
          <w:rFonts w:eastAsia="Times New Roman"/>
          <w:bCs/>
          <w:szCs w:val="28"/>
          <w:lang w:eastAsia="ru-RU"/>
        </w:rPr>
        <w:t xml:space="preserve"> – </w:t>
      </w:r>
      <w:r w:rsidRPr="007D4ACF">
        <w:rPr>
          <w:rFonts w:eastAsia="Times New Roman"/>
          <w:szCs w:val="28"/>
          <w:lang w:eastAsia="ru-RU"/>
        </w:rPr>
        <w:t>установленная государством мера ответственности за совершение административного правонарушения, которая применяется в целях предупреждения совершения новых правонарушений как самим правонарушителем, так и другими лицами.</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Административным наказаниям свойственны следующие</w:t>
      </w:r>
      <w:r w:rsidRPr="007D4ACF">
        <w:rPr>
          <w:rFonts w:eastAsia="Times New Roman"/>
          <w:i/>
          <w:iCs/>
          <w:szCs w:val="28"/>
          <w:lang w:eastAsia="ru-RU"/>
        </w:rPr>
        <w:t xml:space="preserve"> признаки</w:t>
      </w:r>
      <w:r w:rsidRPr="007D4ACF">
        <w:rPr>
          <w:rFonts w:eastAsia="Times New Roman"/>
          <w:szCs w:val="28"/>
          <w:lang w:eastAsia="ru-RU"/>
        </w:rPr>
        <w:t xml:space="preserve">: </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является средством реализации административной ответственности;</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фактическим основанием выступает административное правонарушение;</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реализуется посредством соответствующих мер, которые образуют соответствующую систему;</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xml:space="preserve">– вызывает наступление </w:t>
      </w:r>
      <w:proofErr w:type="spellStart"/>
      <w:r w:rsidRPr="007D4ACF">
        <w:rPr>
          <w:rFonts w:eastAsia="Times New Roman"/>
          <w:szCs w:val="28"/>
          <w:lang w:eastAsia="ru-RU"/>
        </w:rPr>
        <w:t>определенныхправоограничений</w:t>
      </w:r>
      <w:proofErr w:type="spellEnd"/>
      <w:r w:rsidRPr="007D4ACF">
        <w:rPr>
          <w:rFonts w:eastAsia="Times New Roman"/>
          <w:szCs w:val="28"/>
          <w:lang w:eastAsia="ru-RU"/>
        </w:rPr>
        <w:t xml:space="preserve"> личного материального или организационного характера;</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–·применяется специально уполномоченными субъектами;</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–·реализуется в установленном процессуальном порядке (в порядке производства по делам об административных правонарушениях);</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применяется для достижения определенных целей;</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xml:space="preserve">– применение административных наказаний влечет за собой наступление состояний административной </w:t>
      </w:r>
      <w:proofErr w:type="spellStart"/>
      <w:r w:rsidRPr="007D4ACF">
        <w:rPr>
          <w:rFonts w:eastAsia="Times New Roman"/>
          <w:szCs w:val="28"/>
          <w:lang w:eastAsia="ru-RU"/>
        </w:rPr>
        <w:t>наказанности</w:t>
      </w:r>
      <w:proofErr w:type="spellEnd"/>
      <w:r w:rsidRPr="007D4ACF">
        <w:rPr>
          <w:rFonts w:eastAsia="Times New Roman"/>
          <w:szCs w:val="28"/>
          <w:lang w:eastAsia="ru-RU"/>
        </w:rPr>
        <w:t>.</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xml:space="preserve">Административные наказания являются одним из доминирующих методов, которое применяется для решения самого широкого круга правоохранительных задач. В условиях отсутствия уголовной ответственности юридических лиц административные наказания являются универсальным средством обеспечения правопорядка. Посредством административных наказаний происходит стимулирование должного </w:t>
      </w:r>
      <w:r w:rsidRPr="007D4ACF">
        <w:rPr>
          <w:rFonts w:eastAsia="Times New Roman"/>
          <w:szCs w:val="28"/>
          <w:lang w:eastAsia="ru-RU"/>
        </w:rPr>
        <w:lastRenderedPageBreak/>
        <w:t xml:space="preserve">правомерного поведения самого широкого круга субъектов, к которым применяются административные наказания должного поведения как в сфере государственного управления, так и в других сферах, отношения которых выступают объектом административно-правовой охраны. Такое стимулирование осуществляется посредством </w:t>
      </w:r>
      <w:proofErr w:type="spellStart"/>
      <w:r w:rsidRPr="007D4ACF">
        <w:rPr>
          <w:rFonts w:eastAsia="Times New Roman"/>
          <w:szCs w:val="28"/>
          <w:lang w:eastAsia="ru-RU"/>
        </w:rPr>
        <w:t>претерпевания</w:t>
      </w:r>
      <w:proofErr w:type="spellEnd"/>
      <w:r w:rsidRPr="007D4ACF">
        <w:rPr>
          <w:rFonts w:eastAsia="Times New Roman"/>
          <w:szCs w:val="28"/>
          <w:lang w:eastAsia="ru-RU"/>
        </w:rPr>
        <w:t xml:space="preserve"> лишений, наступающим в результате применения административных наказаний.</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Cs/>
          <w:szCs w:val="28"/>
          <w:lang w:eastAsia="ru-RU"/>
        </w:rPr>
        <w:t xml:space="preserve">В соответствие с действующим законодательством к </w:t>
      </w:r>
      <w:r w:rsidRPr="007D4ACF">
        <w:rPr>
          <w:rFonts w:eastAsia="Times New Roman"/>
          <w:i/>
          <w:iCs/>
          <w:szCs w:val="28"/>
          <w:lang w:eastAsia="ru-RU"/>
        </w:rPr>
        <w:t>целям</w:t>
      </w:r>
      <w:r w:rsidRPr="007D4ACF">
        <w:rPr>
          <w:rFonts w:eastAsia="Times New Roman"/>
          <w:szCs w:val="28"/>
          <w:lang w:eastAsia="ru-RU"/>
        </w:rPr>
        <w:t xml:space="preserve"> административного наказания относятся: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1) специальное предупреждение (предупреждение совершения административных правонарушений самим правонарушителем);</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2) общее предупреждение (предупреждение совершения административных правонарушений другими лицами).</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Вместе с тем законодательно закрепленный перечень целей не является исчерпывающим. Очевидно, что применение административных наказаний </w:t>
      </w:r>
      <w:proofErr w:type="spellStart"/>
      <w:r w:rsidRPr="007D4ACF">
        <w:rPr>
          <w:rFonts w:eastAsia="Times New Roman"/>
          <w:szCs w:val="28"/>
          <w:lang w:eastAsia="ru-RU"/>
        </w:rPr>
        <w:t>преследуе</w:t>
      </w:r>
      <w:proofErr w:type="spellEnd"/>
      <w:r w:rsidRPr="007D4ACF">
        <w:rPr>
          <w:rFonts w:eastAsia="Times New Roman"/>
          <w:szCs w:val="28"/>
          <w:lang w:eastAsia="ru-RU"/>
        </w:rPr>
        <w:t xml:space="preserve"> достижение, наряду с выше названными, таких целей как наказание лица, совершившего административное правонарушение, что достигается за счет лишений, которые затрагивают права, свободы и иные блага, которыми обладает субъект, в отношении которого применяются меры административного наказания, а также восстановление социальной справедливости. К целям административной ответственности следует отнести и воспитание лиц (физических лиц), совершивших административное правонарушение в духе уважения к закону.</w:t>
      </w:r>
    </w:p>
    <w:p w:rsidR="007D4ACF" w:rsidRPr="007D4ACF" w:rsidRDefault="007D4ACF" w:rsidP="007D4ACF">
      <w:pPr>
        <w:widowControl w:val="0"/>
        <w:autoSpaceDE w:val="0"/>
        <w:autoSpaceDN w:val="0"/>
        <w:adjustRightInd w:val="0"/>
        <w:rPr>
          <w:rFonts w:eastAsia="Times New Roman"/>
          <w:b/>
          <w:bCs/>
          <w:szCs w:val="28"/>
          <w:lang w:eastAsia="ru-RU"/>
        </w:rPr>
      </w:pPr>
    </w:p>
    <w:p w:rsidR="007D4ACF" w:rsidRPr="007D4ACF" w:rsidRDefault="00E63B23" w:rsidP="007D4ACF">
      <w:pPr>
        <w:outlineLvl w:val="1"/>
        <w:rPr>
          <w:rFonts w:eastAsia="Times New Roman"/>
          <w:b/>
          <w:i/>
          <w:szCs w:val="28"/>
          <w:lang w:eastAsia="ru-RU"/>
        </w:rPr>
      </w:pPr>
      <w:bookmarkStart w:id="23" w:name="_Toc35764427"/>
      <w:r>
        <w:rPr>
          <w:rFonts w:eastAsia="Times New Roman"/>
          <w:b/>
          <w:i/>
          <w:szCs w:val="28"/>
          <w:lang w:eastAsia="ru-RU"/>
        </w:rPr>
        <w:t>Вопрос7</w:t>
      </w:r>
      <w:r w:rsidR="007D4ACF" w:rsidRPr="007D4ACF">
        <w:rPr>
          <w:rFonts w:eastAsia="Times New Roman"/>
          <w:b/>
          <w:i/>
          <w:szCs w:val="28"/>
          <w:lang w:eastAsia="ru-RU"/>
        </w:rPr>
        <w:t>. Виды административных наказаний</w:t>
      </w:r>
      <w:bookmarkEnd w:id="23"/>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Административное наказание является сложным образованием, которое образует определенную систему. По мнению И.В. Максимова административным наказаниям как системе свойственны следующие признаки: 1) находятся в объективно соединенном состоянии по определенным содержательным основаниям, которые характеризуют субстанциональное особенности их свойств и связей; 2) обладают </w:t>
      </w:r>
      <w:r w:rsidRPr="007D4ACF">
        <w:rPr>
          <w:rFonts w:eastAsia="Times New Roman"/>
          <w:szCs w:val="28"/>
          <w:lang w:eastAsia="ru-RU"/>
        </w:rPr>
        <w:lastRenderedPageBreak/>
        <w:t>структурно-иерархическим единством; 3) обладает относительной самостоятельностью; 4) присуща относительная устойчивость</w:t>
      </w:r>
      <w:r w:rsidRPr="007D4ACF">
        <w:rPr>
          <w:rFonts w:eastAsia="Times New Roman"/>
          <w:szCs w:val="28"/>
          <w:vertAlign w:val="superscript"/>
          <w:lang w:eastAsia="ru-RU"/>
        </w:rPr>
        <w:footnoteReference w:id="23"/>
      </w:r>
      <w:r w:rsidRPr="007D4ACF">
        <w:rPr>
          <w:rFonts w:eastAsia="Times New Roman"/>
          <w:szCs w:val="28"/>
          <w:lang w:eastAsia="ru-RU"/>
        </w:rPr>
        <w:t>.</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В настоящее время система административных наказаний включает следующие виды:</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1) предупреждение;</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2) административный штраф;</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3) конфискация орудия совершения или предмета административного правонарушения;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4) лишение специального права, предоставленного физическому лицу;</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5) административный арест;</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6) административное выдворение за пределы Российской Федерации иностранного гражданина или лица без гражданства;</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7) дисквалификация;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8) административное приостановление деятельности;</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9) обязательные работы;</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10) административный запрет на посещение мест проведения официальных спортивных соревнований в дни их проведения.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Качественная неоднородность административных наказаний актуализирует проблему их классификации. С этой целью могут быть использованы различные основания.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В соответствие с главой 3 КоАП РФ административные наказания классифицированы по следующим основаниям: п</w:t>
      </w:r>
      <w:r w:rsidRPr="007D4ACF">
        <w:rPr>
          <w:rFonts w:eastAsia="Times New Roman"/>
          <w:iCs/>
          <w:szCs w:val="28"/>
          <w:lang w:eastAsia="ru-RU"/>
        </w:rPr>
        <w:t>о юридическим свойствам, по уровню установления, по субъекту принуждения.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По юридическим свойствам</w:t>
      </w:r>
      <w:r w:rsidRPr="007D4ACF">
        <w:rPr>
          <w:rFonts w:eastAsia="Times New Roman"/>
          <w:iCs/>
          <w:szCs w:val="28"/>
          <w:lang w:eastAsia="ru-RU"/>
        </w:rPr>
        <w:t xml:space="preserve"> выделяют</w:t>
      </w:r>
      <w:r w:rsidRPr="007D4ACF">
        <w:rPr>
          <w:rFonts w:eastAsia="Times New Roman"/>
          <w:szCs w:val="28"/>
          <w:lang w:eastAsia="ru-RU"/>
        </w:rPr>
        <w:t xml:space="preserve">: основные, основные и дополнительные административные наказания. В качестве исключительно основных административных наказаний могут применяться: предупреждение, административный штраф, лишение специального права, предоставленного физическому лицу (за исключением права управления </w:t>
      </w:r>
      <w:r w:rsidRPr="007D4ACF">
        <w:rPr>
          <w:rFonts w:eastAsia="Times New Roman"/>
          <w:szCs w:val="28"/>
          <w:lang w:eastAsia="ru-RU"/>
        </w:rPr>
        <w:lastRenderedPageBreak/>
        <w:t xml:space="preserve">транспортным средством соответствующего вида), административный арест, дисквалификация, административное приостановление деятельности, обязательные работы. В качестве как основных, так и дополнительных административных наказаний могут применяться: конфискация орудия совершения или предмета административного правонарушения,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Лишение специального права в виде права управления транспортным средством применяется в качестве дополнительного административного наказания за совершение административных правонарушений, предусмотренных ч. 1 ст. 11.7.1, ч. 1 и 2 ст. 12.8, ч. 1 ст. 12.26, ч. 3 ст. 12.27 КоАП РФ. </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 xml:space="preserve">По уровню установления </w:t>
      </w:r>
      <w:r w:rsidRPr="007D4ACF">
        <w:rPr>
          <w:rFonts w:eastAsia="Times New Roman"/>
          <w:iCs/>
          <w:szCs w:val="28"/>
          <w:lang w:eastAsia="ru-RU"/>
        </w:rPr>
        <w:t xml:space="preserve">различают </w:t>
      </w:r>
      <w:r w:rsidRPr="007D4ACF">
        <w:rPr>
          <w:rFonts w:eastAsia="Times New Roman"/>
          <w:szCs w:val="28"/>
          <w:lang w:eastAsia="ru-RU"/>
        </w:rPr>
        <w:t>административные наказания: устанавливаемые на федеральном уровне (все виды административных наказаний), административные наказания, устанавливаемые на уровне субъекта РФ (предупреждение, административный штраф).</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По субъекту, к которому могут применяться</w:t>
      </w:r>
      <w:r w:rsidRPr="007D4ACF">
        <w:rPr>
          <w:rFonts w:eastAsia="Times New Roman"/>
          <w:iCs/>
          <w:szCs w:val="28"/>
          <w:lang w:eastAsia="ru-RU"/>
        </w:rPr>
        <w:t xml:space="preserve"> административные наказания:</w:t>
      </w:r>
      <w:r w:rsidRPr="007D4ACF">
        <w:rPr>
          <w:rFonts w:eastAsia="Times New Roman"/>
          <w:szCs w:val="28"/>
          <w:lang w:eastAsia="ru-RU"/>
        </w:rPr>
        <w:t xml:space="preserve"> применяемые ко всем субъектам (предупреждение, административный штраф, конфискация орудия совершения или предмета административного правонарушения); меры, применяемые только к физическим лицам (лишение специального права, предоставленного физическому лицу, административный арест, административное выдворение за пределы Российской Федерации иностранного гражданина или лица без гражданства, дисквалификация, обязательные работы, административный запрет на посещение мест проведения официальных спортивных соревнований в дни их проведения).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 xml:space="preserve">По характеру </w:t>
      </w:r>
      <w:proofErr w:type="spellStart"/>
      <w:r w:rsidRPr="007D4ACF">
        <w:rPr>
          <w:rFonts w:eastAsia="Times New Roman"/>
          <w:i/>
          <w:iCs/>
          <w:szCs w:val="28"/>
          <w:lang w:eastAsia="ru-RU"/>
        </w:rPr>
        <w:t>правоограничений</w:t>
      </w:r>
      <w:r w:rsidRPr="007D4ACF">
        <w:rPr>
          <w:rFonts w:eastAsia="Times New Roman"/>
          <w:iCs/>
          <w:szCs w:val="28"/>
          <w:lang w:eastAsia="ru-RU"/>
        </w:rPr>
        <w:t>административные</w:t>
      </w:r>
      <w:proofErr w:type="spellEnd"/>
      <w:r w:rsidRPr="007D4ACF">
        <w:rPr>
          <w:rFonts w:eastAsia="Times New Roman"/>
          <w:iCs/>
          <w:szCs w:val="28"/>
          <w:lang w:eastAsia="ru-RU"/>
        </w:rPr>
        <w:t xml:space="preserve"> наказания подразделяются на влекущие</w:t>
      </w:r>
      <w:r w:rsidRPr="007D4ACF">
        <w:rPr>
          <w:rFonts w:eastAsia="Times New Roman"/>
          <w:szCs w:val="28"/>
          <w:lang w:eastAsia="ru-RU"/>
        </w:rPr>
        <w:t xml:space="preserve">:психические лишения (все виды административных наказаний); имущественные ограничения </w:t>
      </w:r>
      <w:r w:rsidRPr="007D4ACF">
        <w:rPr>
          <w:rFonts w:eastAsia="Times New Roman"/>
          <w:szCs w:val="28"/>
          <w:lang w:eastAsia="ru-RU"/>
        </w:rPr>
        <w:lastRenderedPageBreak/>
        <w:t>(административный штраф, конфискация орудия совершения или предмета административного правонарушения); ограничения отдельных субъективных прав (лишение специального права, предоставленного физическому лицу; административное выдворение за пределы Российской Федерации иностранного гражданина или лица без гражданства; дисквалификация); меры, оказывающие физическое воздействие (административный арест).</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iCs/>
          <w:szCs w:val="28"/>
          <w:lang w:eastAsia="ru-RU"/>
        </w:rPr>
        <w:t xml:space="preserve">Административные наказания с учетом </w:t>
      </w:r>
      <w:r w:rsidRPr="007D4ACF">
        <w:rPr>
          <w:rFonts w:eastAsia="Times New Roman"/>
          <w:i/>
          <w:iCs/>
          <w:szCs w:val="28"/>
          <w:lang w:eastAsia="ru-RU"/>
        </w:rPr>
        <w:t xml:space="preserve">процессуального порядка применения </w:t>
      </w:r>
      <w:r w:rsidRPr="007D4ACF">
        <w:rPr>
          <w:rFonts w:eastAsia="Times New Roman"/>
          <w:iCs/>
          <w:szCs w:val="28"/>
          <w:lang w:eastAsia="ru-RU"/>
        </w:rPr>
        <w:t>различают</w:t>
      </w:r>
      <w:r w:rsidRPr="007D4ACF">
        <w:rPr>
          <w:rFonts w:eastAsia="Times New Roman"/>
          <w:szCs w:val="28"/>
          <w:lang w:eastAsia="ru-RU"/>
        </w:rPr>
        <w:t>: наказания, которые могут быть применены в административном (внесудебном) порядке (предупреждение, административный штраф); наказания, применяемые в судебном порядке (конфискация орудия совершения или предмета административного правонарушения; лишение специального права, предоставленного физическому лицу; административный арест; административное выдворение за пределы Российской Федерации иностранного гражданина или лица без гражданства; дисквалификация, обязательные работы). Наряду с этим имеют место исключения. Так, а</w:t>
      </w:r>
      <w:r w:rsidRPr="007D4ACF">
        <w:rPr>
          <w:rFonts w:eastAsiaTheme="minorHAnsi"/>
          <w:szCs w:val="28"/>
        </w:rPr>
        <w:t xml:space="preserve">дминистративное выдворение за пределы Российской Федерации применяются должностными лицами ФСБ России в случае совершения иностранным гражданином или лицом без гражданства административного правонарушения при въезде в Российскую Федерацию. Административное приостановление деятельности </w:t>
      </w:r>
      <w:hyperlink r:id="rId94" w:history="1">
        <w:r w:rsidRPr="007D4ACF">
          <w:rPr>
            <w:rFonts w:eastAsiaTheme="minorHAnsi"/>
            <w:szCs w:val="28"/>
          </w:rPr>
          <w:t>назначается</w:t>
        </w:r>
      </w:hyperlink>
      <w:r w:rsidRPr="007D4ACF">
        <w:rPr>
          <w:rFonts w:eastAsiaTheme="minorHAnsi"/>
          <w:szCs w:val="28"/>
        </w:rPr>
        <w:t xml:space="preserve"> судьей, но за административное правонарушение, предусмотренное </w:t>
      </w:r>
      <w:hyperlink r:id="rId95" w:history="1">
        <w:r w:rsidRPr="007D4ACF">
          <w:rPr>
            <w:rFonts w:eastAsiaTheme="minorHAnsi"/>
            <w:szCs w:val="28"/>
          </w:rPr>
          <w:t>ч. 3 ст. 9.1</w:t>
        </w:r>
      </w:hyperlink>
      <w:r w:rsidRPr="007D4ACF">
        <w:rPr>
          <w:rFonts w:eastAsiaTheme="minorHAnsi"/>
          <w:szCs w:val="28"/>
        </w:rPr>
        <w:t xml:space="preserve"> КоАП РФ административное приостановление деятельности назначается должностными лицами федерального органа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Предупреждение –</w:t>
      </w:r>
      <w:r w:rsidRPr="007D4ACF">
        <w:rPr>
          <w:rFonts w:eastAsia="Times New Roman"/>
          <w:szCs w:val="28"/>
          <w:lang w:eastAsia="ru-RU"/>
        </w:rPr>
        <w:t xml:space="preserve"> мера административного наказания, выраженная в официальном порицании физического или юридического лица (выносится в письменном виде). Предупреждение устанавливается за впервые </w:t>
      </w:r>
      <w:r w:rsidRPr="007D4ACF">
        <w:rPr>
          <w:rFonts w:eastAsia="Times New Roman"/>
          <w:szCs w:val="28"/>
          <w:lang w:eastAsia="ru-RU"/>
        </w:rPr>
        <w:lastRenderedPageBreak/>
        <w:t xml:space="preserve">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Данное наказание несет минимальный </w:t>
      </w:r>
      <w:proofErr w:type="spellStart"/>
      <w:r w:rsidRPr="007D4ACF">
        <w:rPr>
          <w:rFonts w:eastAsia="Times New Roman"/>
          <w:szCs w:val="28"/>
          <w:lang w:eastAsia="ru-RU"/>
        </w:rPr>
        <w:t>правоограничительный</w:t>
      </w:r>
      <w:proofErr w:type="spellEnd"/>
      <w:r w:rsidRPr="007D4ACF">
        <w:rPr>
          <w:rFonts w:eastAsia="Times New Roman"/>
          <w:szCs w:val="28"/>
          <w:lang w:eastAsia="ru-RU"/>
        </w:rPr>
        <w:t xml:space="preserve"> потенциал, но это совсем не исключает состояние </w:t>
      </w:r>
      <w:proofErr w:type="spellStart"/>
      <w:r w:rsidRPr="007D4ACF">
        <w:rPr>
          <w:rFonts w:eastAsia="Times New Roman"/>
          <w:szCs w:val="28"/>
          <w:lang w:eastAsia="ru-RU"/>
        </w:rPr>
        <w:t>наказанности</w:t>
      </w:r>
      <w:proofErr w:type="spellEnd"/>
      <w:r w:rsidRPr="007D4ACF">
        <w:rPr>
          <w:rFonts w:eastAsia="Times New Roman"/>
          <w:szCs w:val="28"/>
          <w:lang w:eastAsia="ru-RU"/>
        </w:rPr>
        <w:t xml:space="preserve"> лица, в отношении которого оно применено.</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Административный штраф </w:t>
      </w:r>
      <w:r w:rsidRPr="007D4ACF">
        <w:rPr>
          <w:rFonts w:eastAsia="Times New Roman"/>
          <w:szCs w:val="28"/>
          <w:lang w:eastAsia="ru-RU"/>
        </w:rPr>
        <w:t xml:space="preserve"> является денежным взысканием, выражается в рублях и устанавливается для граждан в размере, не превышающем 5 тыс. руб.; для должностных лиц – 50 тыс. руб.; для юридических лиц – 1 млн руб., или может выражаться в величине, кратной:</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1) стоимости предмета административного правонарушения на момент окончания или пресечения административного правонарушения;</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ставки рефинансирования Центрального банка РФ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РФ,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 xml:space="preserve">3) сумме выручки правонарушителя от реализации товара (работы, услуги), на рынке которого совершено административное правонарушение, </w:t>
      </w:r>
      <w:r w:rsidRPr="007D4ACF">
        <w:rPr>
          <w:rFonts w:eastAsia="Times New Roman"/>
          <w:szCs w:val="28"/>
          <w:lang w:eastAsia="ru-RU"/>
        </w:rPr>
        <w:lastRenderedPageBreak/>
        <w:t>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5) сумме затрат, включенных в себестоимость продукции по государственному оборонному заказу, не относящихся к производству такой продукции;</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 xml:space="preserve">6)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РФ, субъекта РФ или муниципального образования, а также бюджетным учреждением или иным юридическим лицом в соответствии с </w:t>
      </w:r>
      <w:hyperlink r:id="rId96" w:history="1">
        <w:r w:rsidRPr="007D4ACF">
          <w:rPr>
            <w:rFonts w:eastAsia="Times New Roman"/>
            <w:szCs w:val="28"/>
            <w:lang w:eastAsia="ru-RU"/>
          </w:rPr>
          <w:t>ч.ч. 1</w:t>
        </w:r>
      </w:hyperlink>
      <w:r w:rsidRPr="007D4ACF">
        <w:rPr>
          <w:rFonts w:eastAsia="Times New Roman"/>
          <w:szCs w:val="28"/>
          <w:lang w:eastAsia="ru-RU"/>
        </w:rPr>
        <w:t xml:space="preserve">, </w:t>
      </w:r>
      <w:hyperlink r:id="rId97" w:history="1">
        <w:r w:rsidRPr="007D4ACF">
          <w:rPr>
            <w:rFonts w:eastAsia="Times New Roman"/>
            <w:szCs w:val="28"/>
            <w:lang w:eastAsia="ru-RU"/>
          </w:rPr>
          <w:t>4</w:t>
        </w:r>
      </w:hyperlink>
      <w:r w:rsidRPr="007D4ACF">
        <w:rPr>
          <w:rFonts w:eastAsia="Times New Roman"/>
          <w:szCs w:val="28"/>
          <w:lang w:eastAsia="ru-RU"/>
        </w:rPr>
        <w:t>–</w:t>
      </w:r>
      <w:hyperlink r:id="rId98" w:history="1">
        <w:r w:rsidRPr="007D4ACF">
          <w:rPr>
            <w:rFonts w:eastAsia="Times New Roman"/>
            <w:szCs w:val="28"/>
            <w:lang w:eastAsia="ru-RU"/>
          </w:rPr>
          <w:t>6 ст. 15</w:t>
        </w:r>
      </w:hyperlink>
      <w:r w:rsidRPr="007D4ACF">
        <w:rPr>
          <w:rFonts w:eastAsia="Times New Roman"/>
          <w:szCs w:val="28"/>
          <w:lang w:eastAsia="ru-RU"/>
        </w:rPr>
        <w:t xml:space="preserve"> ФЗ «О контрактной системе в сфере закупок товаров, работ, услуг для обеспечения государственных и муниципальных нужд», цене контракта, заключенного с единственным поставщиком (подрядчиком, исполнителем);</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7)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 xml:space="preserve">8) незадекларированной сумме наличных денежных средств и (или) </w:t>
      </w:r>
      <w:r w:rsidRPr="007D4ACF">
        <w:rPr>
          <w:rFonts w:eastAsia="Times New Roman"/>
          <w:szCs w:val="28"/>
          <w:lang w:eastAsia="ru-RU"/>
        </w:rPr>
        <w:lastRenderedPageBreak/>
        <w:t>стоимости денежных инструментов;</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9) сумме средств, полученных из бюджета бюджетной системы РФ, использованных не по целевому назначению, либо сумме бюджетного кредита, не перечисленной в установленный срок на счета бюджетов бюджетной системы РФ, либо сумме платы за пользование бюджетным кредитом, не перечисленной в установленный срок на счета бюджетов бюджетной системы РФ,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РФ, либо сумме средств незаконно произведенных операций;</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10)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11) кадастровой стоимости земельного участка;</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12) стоимости неисполненных обязательств, предусмотренных контрактом на поставку товаров, выполнение работ, оказание услуг;</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13) цене совершенной государственным (муниципальным) унитарным предприятием или государственным (муниципальным) учреждением сделки;</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 xml:space="preserve">14)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99" w:history="1">
        <w:r w:rsidRPr="007D4ACF">
          <w:rPr>
            <w:rFonts w:eastAsia="Times New Roman"/>
            <w:szCs w:val="28"/>
            <w:lang w:eastAsia="ru-RU"/>
          </w:rPr>
          <w:t>законодательством</w:t>
        </w:r>
      </w:hyperlink>
      <w:r w:rsidRPr="007D4ACF">
        <w:rPr>
          <w:rFonts w:eastAsia="Times New Roman"/>
          <w:szCs w:val="28"/>
          <w:lang w:eastAsia="ru-RU"/>
        </w:rPr>
        <w:t xml:space="preserve"> Российской Федерации о средствах массовой информации.</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Как исключение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образовательных учреждений профессионального образования до заключения с ними контракта </w:t>
      </w:r>
      <w:r w:rsidRPr="007D4ACF">
        <w:rPr>
          <w:rFonts w:eastAsia="Times New Roman"/>
          <w:szCs w:val="28"/>
          <w:lang w:eastAsia="ru-RU"/>
        </w:rPr>
        <w:br/>
        <w:t xml:space="preserve">о прохождении военной службы. </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lastRenderedPageBreak/>
        <w:t>Данный вид административно наказания получил самое широкое применение.</w:t>
      </w:r>
    </w:p>
    <w:p w:rsidR="007D4ACF" w:rsidRPr="007D4ACF" w:rsidRDefault="007D4ACF" w:rsidP="007D4ACF">
      <w:pPr>
        <w:autoSpaceDE w:val="0"/>
        <w:autoSpaceDN w:val="0"/>
        <w:adjustRightInd w:val="0"/>
        <w:ind w:firstLine="540"/>
        <w:rPr>
          <w:rFonts w:eastAsia="Times New Roman"/>
          <w:szCs w:val="28"/>
          <w:lang w:eastAsia="ru-RU"/>
        </w:rPr>
      </w:pPr>
      <w:r w:rsidRPr="007D4ACF">
        <w:rPr>
          <w:rFonts w:eastAsia="Times New Roman"/>
          <w:i/>
          <w:iCs/>
          <w:szCs w:val="28"/>
          <w:lang w:eastAsia="ru-RU"/>
        </w:rPr>
        <w:t>Конфискация орудия совершения или предмета административного правонарушения</w:t>
      </w:r>
      <w:r w:rsidRPr="007D4ACF">
        <w:rPr>
          <w:rFonts w:eastAsia="Times New Roman"/>
          <w:szCs w:val="28"/>
          <w:lang w:eastAsia="ru-RU"/>
        </w:rPr>
        <w:t xml:space="preserve"> – принудительное безвозмездное обращение в федеральную собственность или в собственность субъекта </w:t>
      </w:r>
      <w:proofErr w:type="spellStart"/>
      <w:r w:rsidRPr="007D4ACF">
        <w:rPr>
          <w:rFonts w:eastAsia="Times New Roman"/>
          <w:szCs w:val="28"/>
          <w:lang w:eastAsia="ru-RU"/>
        </w:rPr>
        <w:t>Российско</w:t>
      </w:r>
      <w:proofErr w:type="spellEnd"/>
      <w:r w:rsidRPr="007D4ACF">
        <w:rPr>
          <w:rFonts w:eastAsia="Times New Roman"/>
          <w:szCs w:val="28"/>
          <w:lang w:eastAsia="ru-RU"/>
        </w:rPr>
        <w:t xml:space="preserve"> Федерации не изъятых из оборота вещей (назначается судьей).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подлежащих в соответствии с федеральным законом возвращению их законному собственнику;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 Данное административное наказание применяется исключительно судьями, что обусловлено ч. 3 ст. 35 Конституции РФ, в соответствие с которой н</w:t>
      </w:r>
      <w:r w:rsidRPr="007D4ACF">
        <w:rPr>
          <w:rFonts w:eastAsiaTheme="minorHAnsi"/>
          <w:szCs w:val="28"/>
        </w:rPr>
        <w:t>икто не может быть лишен своего имущества иначе как по решению суда.</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 xml:space="preserve">Лишение специального права  – </w:t>
      </w:r>
      <w:r w:rsidRPr="007D4ACF">
        <w:rPr>
          <w:rFonts w:eastAsia="Times New Roman"/>
          <w:szCs w:val="28"/>
          <w:lang w:eastAsia="ru-RU"/>
        </w:rPr>
        <w:t>мера, применяемая к физическому лицу, совершившему административное правонарушение, имеющему специальное право, грубо или систематически нарушающему порядок пользования этим правом в случаях, предусмотренных Особенной частью КоАП РФ (назначается судьей). Срок лишения специального права не может быть менее одного месяца и более трех лет.</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В порядке применения административного наказания физические лица могут быть лишены следующих видов специальных прав:</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1) права управления транспортным средством;</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2) права на эксплуатацию радиоэлектронных средств или </w:t>
      </w:r>
      <w:r w:rsidRPr="007D4ACF">
        <w:rPr>
          <w:rFonts w:eastAsia="Times New Roman"/>
          <w:szCs w:val="28"/>
          <w:lang w:eastAsia="ru-RU"/>
        </w:rPr>
        <w:lastRenderedPageBreak/>
        <w:t>высокочастотных устройств;</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3) право охоты;</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4) право на приобретение и хранение или хранение оружия и патронов к нему.</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предусмотренных ч. ч. 1 и 2 ст. 12.8, ч. 7 ст. 12.9, ч. 3 ст. 12.10, ч. 5 ст. 12.15, ч. 3.1 ст. 12.16, ст. 12.24, ч. 1 12.26, ч. 2 и 3 ст. 12.27 КоАП РФ, т. е. управления транспортным средством в состоянии опьянения, уклонения от прохождения в установленном порядке медицинского освидетельствования на состояние опьянения, а также оставления указанным лицом в нарушение установленных правил места дорожно-транспортного происшествия, участником которого он являлся.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Административный арест</w:t>
      </w:r>
      <w:r w:rsidRPr="007D4ACF">
        <w:rPr>
          <w:rFonts w:eastAsia="Times New Roman"/>
          <w:szCs w:val="28"/>
          <w:lang w:eastAsia="ru-RU"/>
        </w:rPr>
        <w:t xml:space="preserve"> заключается в содержании нарушителя в условиях изоляции от общества и устанавливается на срок до 15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100" w:history="1">
        <w:r w:rsidRPr="007D4ACF">
          <w:rPr>
            <w:rFonts w:eastAsia="Times New Roman"/>
            <w:szCs w:val="28"/>
            <w:lang w:eastAsia="ru-RU"/>
          </w:rPr>
          <w:t>законодательства</w:t>
        </w:r>
      </w:hyperlink>
      <w:r w:rsidRPr="007D4ACF">
        <w:rPr>
          <w:rFonts w:eastAsia="Times New Roman"/>
          <w:szCs w:val="28"/>
          <w:lang w:eastAsia="ru-RU"/>
        </w:rPr>
        <w:t xml:space="preserve"> о наркотических средствах, психотропных веществах и </w:t>
      </w:r>
      <w:proofErr w:type="spellStart"/>
      <w:r w:rsidRPr="007D4ACF">
        <w:rPr>
          <w:rFonts w:eastAsia="Times New Roman"/>
          <w:szCs w:val="28"/>
          <w:lang w:eastAsia="ru-RU"/>
        </w:rPr>
        <w:t>обихпрекурсорах</w:t>
      </w:r>
      <w:proofErr w:type="spellEnd"/>
      <w:r w:rsidRPr="007D4ACF">
        <w:rPr>
          <w:rFonts w:eastAsia="Times New Roman"/>
          <w:szCs w:val="28"/>
          <w:lang w:eastAsia="ru-RU"/>
        </w:rPr>
        <w:t xml:space="preserve"> – до 30 суток. Данное административное наказание может быть назначено только судьей.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w:t>
      </w:r>
      <w:r w:rsidRPr="007D4ACF">
        <w:rPr>
          <w:rFonts w:eastAsia="Times New Roman"/>
          <w:szCs w:val="28"/>
          <w:lang w:eastAsia="ru-RU"/>
        </w:rPr>
        <w:lastRenderedPageBreak/>
        <w:t xml:space="preserve">женщинам, имеющим детей в возрасте до 14 лет, лицам, не достигшим возраста 18 лет, инвалидам </w:t>
      </w:r>
      <w:r w:rsidRPr="007D4ACF">
        <w:rPr>
          <w:rFonts w:eastAsia="Times New Roman"/>
          <w:szCs w:val="28"/>
          <w:lang w:val="en-GB" w:eastAsia="ru-RU"/>
        </w:rPr>
        <w:t>I</w:t>
      </w:r>
      <w:r w:rsidRPr="007D4ACF">
        <w:rPr>
          <w:rFonts w:eastAsia="Times New Roman"/>
          <w:szCs w:val="28"/>
          <w:lang w:eastAsia="ru-RU"/>
        </w:rPr>
        <w:t xml:space="preserve"> и </w:t>
      </w:r>
      <w:r w:rsidRPr="007D4ACF">
        <w:rPr>
          <w:rFonts w:eastAsia="Times New Roman"/>
          <w:szCs w:val="28"/>
          <w:lang w:val="en-GB" w:eastAsia="ru-RU"/>
        </w:rPr>
        <w:t>II</w:t>
      </w:r>
      <w:r w:rsidRPr="007D4ACF">
        <w:rPr>
          <w:rFonts w:eastAsia="Times New Roman"/>
          <w:szCs w:val="28"/>
          <w:lang w:eastAsia="ru-RU"/>
        </w:rPr>
        <w:t xml:space="preserve"> групп, военнослужащим, гражданам, призванным на военные сборы, а также к имеющим специальные звания сотрудникам Следственного комитета РФ, органов внутренних дел, органов и</w:t>
      </w:r>
      <w:r w:rsidRPr="007D4ACF">
        <w:rPr>
          <w:rFonts w:eastAsia="Times New Roman"/>
          <w:szCs w:val="28"/>
          <w:lang w:val="en-GB" w:eastAsia="ru-RU"/>
        </w:rPr>
        <w:t> </w:t>
      </w:r>
      <w:r w:rsidRPr="007D4ACF">
        <w:rPr>
          <w:rFonts w:eastAsia="Times New Roman"/>
          <w:szCs w:val="28"/>
          <w:lang w:eastAsia="ru-RU"/>
        </w:rPr>
        <w:t>учреждений уголовно-исполнительной системы, войск национальной гвардии РФ, Государственной противопожарной службы и таможенных органов. Срок административного задержания включается в срок административного ареста.</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Административное выдворение за пределы Российской Федерации иностранных граждан или лиц без гражданства</w:t>
      </w:r>
      <w:r w:rsidRPr="007D4ACF">
        <w:rPr>
          <w:rFonts w:eastAsia="Times New Roman"/>
          <w:szCs w:val="28"/>
          <w:lang w:eastAsia="ru-RU"/>
        </w:rPr>
        <w:t xml:space="preserve"> заключается в принудительном и контролируемом перемещении указанных граждан и лиц через Государственную границу РФ за пределы Российской Федерации, а в случаях, предусмотренных законодательством РФ,  – в контролируемом самостоятельном выезде иностранных граждан и лиц без гражданства из Российской Федерации (назначается судьей). Административное выдворение за пределы Российской Федерации как мера административного наказания назначается судьями районных судов, а в случае совершения иностранным гражданином или лицом без гражданства административного правонарушения при въезде в Российскую Федерацию – должностными лицами ФСБ России. Административное выдворение за пределы Российской Федерации не может применяться к военнослужащим – иностранным гражданам. Данный вид административного  наказания во многом схож с такими видами принудительного воздействия как депортация и </w:t>
      </w:r>
      <w:proofErr w:type="spellStart"/>
      <w:r w:rsidRPr="007D4ACF">
        <w:rPr>
          <w:rFonts w:eastAsia="Times New Roman"/>
          <w:szCs w:val="28"/>
          <w:lang w:eastAsia="ru-RU"/>
        </w:rPr>
        <w:t>реадмиссия</w:t>
      </w:r>
      <w:proofErr w:type="spellEnd"/>
      <w:r w:rsidRPr="007D4ACF">
        <w:rPr>
          <w:rFonts w:eastAsia="Times New Roman"/>
          <w:szCs w:val="28"/>
          <w:lang w:eastAsia="ru-RU"/>
        </w:rPr>
        <w:t xml:space="preserve">, которые предусмотрены ФЗ </w:t>
      </w:r>
      <w:r w:rsidRPr="007D4ACF">
        <w:rPr>
          <w:szCs w:val="28"/>
        </w:rPr>
        <w:t>«О правовом положении иностранных граждан в Российской Федерации».</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 xml:space="preserve">Дисквалификация </w:t>
      </w:r>
      <w:r w:rsidRPr="007D4ACF">
        <w:rPr>
          <w:rFonts w:eastAsia="Times New Roman"/>
          <w:szCs w:val="28"/>
          <w:lang w:eastAsia="ru-RU"/>
        </w:rPr>
        <w:t xml:space="preserve">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РФ, должности муниципальной службы, занимать должности в исполнительном органе управления юридического лица, входить в совет директоров </w:t>
      </w:r>
      <w:r w:rsidRPr="007D4ACF">
        <w:rPr>
          <w:rFonts w:eastAsia="Times New Roman"/>
          <w:szCs w:val="28"/>
          <w:lang w:eastAsia="ru-RU"/>
        </w:rPr>
        <w:lastRenderedPageBreak/>
        <w:t xml:space="preserve">(наблюдательный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предусмотренных законодательством РФ. Административное наказание в виде дисквалификации назначается судьей. Дисквалификация устанавливается на срок от шести месяцев до трех лет.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РФ,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государственныхи муниципальных услуг, работниками иных организаций, осуществляющих в соответствии с </w:t>
      </w:r>
      <w:hyperlink r:id="rId101" w:history="1">
        <w:r w:rsidRPr="007D4ACF">
          <w:rPr>
            <w:rFonts w:eastAsia="Times New Roman"/>
            <w:szCs w:val="28"/>
            <w:lang w:eastAsia="ru-RU"/>
          </w:rPr>
          <w:t>законодательством</w:t>
        </w:r>
      </w:hyperlink>
      <w:r w:rsidRPr="007D4ACF">
        <w:rPr>
          <w:rFonts w:eastAsia="Times New Roman"/>
          <w:szCs w:val="28"/>
          <w:lang w:eastAsia="ru-RU"/>
        </w:rPr>
        <w:t xml:space="preserve"> РФ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02" w:history="1">
        <w:r w:rsidRPr="007D4ACF">
          <w:rPr>
            <w:rFonts w:eastAsia="Times New Roman"/>
            <w:szCs w:val="28"/>
            <w:lang w:eastAsia="ru-RU"/>
          </w:rPr>
          <w:t>перечнем</w:t>
        </w:r>
      </w:hyperlink>
      <w:r w:rsidRPr="007D4ACF">
        <w:rPr>
          <w:rFonts w:eastAsia="Times New Roman"/>
          <w:szCs w:val="28"/>
          <w:lang w:eastAsia="ru-RU"/>
        </w:rPr>
        <w:t>, утвержденным в соответствии с законодательством РФ, либо к экспертам в области промышленной безопасности, медицинским работникам, фармацевтическим работникам.</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i/>
          <w:szCs w:val="28"/>
          <w:lang w:eastAsia="ru-RU"/>
        </w:rPr>
        <w:t>Административное приостановление деятельности</w:t>
      </w:r>
      <w:r w:rsidRPr="007D4ACF">
        <w:rPr>
          <w:rFonts w:eastAsia="Times New Roman"/>
          <w:szCs w:val="28"/>
          <w:lang w:eastAsia="ru-RU"/>
        </w:rPr>
        <w:t xml:space="preserve">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w:t>
      </w:r>
      <w:r w:rsidRPr="007D4ACF">
        <w:rPr>
          <w:rFonts w:eastAsia="Times New Roman"/>
          <w:szCs w:val="28"/>
          <w:lang w:eastAsia="ru-RU"/>
        </w:rPr>
        <w:lastRenderedPageBreak/>
        <w:t xml:space="preserve">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w:t>
      </w:r>
      <w:proofErr w:type="spellStart"/>
      <w:r w:rsidRPr="007D4ACF">
        <w:rPr>
          <w:rFonts w:eastAsia="Times New Roman"/>
          <w:szCs w:val="28"/>
          <w:lang w:eastAsia="ru-RU"/>
        </w:rPr>
        <w:t>подкарантинных</w:t>
      </w:r>
      <w:proofErr w:type="spellEnd"/>
      <w:r w:rsidRPr="007D4ACF">
        <w:rPr>
          <w:rFonts w:eastAsia="Times New Roman"/>
          <w:szCs w:val="28"/>
          <w:lang w:eastAsia="ru-RU"/>
        </w:rPr>
        <w:t xml:space="preserve">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w:t>
      </w:r>
      <w:proofErr w:type="spellStart"/>
      <w:r w:rsidRPr="007D4ACF">
        <w:rPr>
          <w:rFonts w:eastAsia="Times New Roman"/>
          <w:szCs w:val="28"/>
          <w:lang w:eastAsia="ru-RU"/>
        </w:rPr>
        <w:t>прекурсоров</w:t>
      </w:r>
      <w:proofErr w:type="spellEnd"/>
      <w:r w:rsidRPr="007D4ACF">
        <w:rPr>
          <w:rFonts w:eastAsia="Times New Roman"/>
          <w:szCs w:val="28"/>
          <w:lang w:eastAsia="ru-RU"/>
        </w:rPr>
        <w:t xml:space="preserve">, растений, содержащих наркотические средства или психотропные вещества либо их </w:t>
      </w:r>
      <w:proofErr w:type="spellStart"/>
      <w:r w:rsidRPr="007D4ACF">
        <w:rPr>
          <w:rFonts w:eastAsia="Times New Roman"/>
          <w:szCs w:val="28"/>
          <w:lang w:eastAsia="ru-RU"/>
        </w:rPr>
        <w:t>прекурсоры</w:t>
      </w:r>
      <w:proofErr w:type="spellEnd"/>
      <w:r w:rsidRPr="007D4ACF">
        <w:rPr>
          <w:rFonts w:eastAsia="Times New Roman"/>
          <w:szCs w:val="28"/>
          <w:lang w:eastAsia="ru-RU"/>
        </w:rPr>
        <w:t xml:space="preserve">, и их частей, содержащих наркотические средства или психотропные вещества либо их </w:t>
      </w:r>
      <w:proofErr w:type="spellStart"/>
      <w:r w:rsidRPr="007D4ACF">
        <w:rPr>
          <w:rFonts w:eastAsia="Times New Roman"/>
          <w:szCs w:val="28"/>
          <w:lang w:eastAsia="ru-RU"/>
        </w:rPr>
        <w:t>прекурсоры</w:t>
      </w:r>
      <w:proofErr w:type="spellEnd"/>
      <w:r w:rsidRPr="007D4ACF">
        <w:rPr>
          <w:rFonts w:eastAsia="Times New Roman"/>
          <w:szCs w:val="28"/>
          <w:lang w:eastAsia="ru-RU"/>
        </w:rPr>
        <w:t xml:space="preserve">, в области противодействия легализации (отмыванию) доходов, полученных преступным путем, и финансированию терроризма,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применения контрольно-кассовой техники,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 Административное приостановление деятельности устанавливается на срок до 90 суток, назначается федеральными судьями, а за совершение административных правонарушений, предусмотренное ч. 3 ст. </w:t>
      </w:r>
      <w:r w:rsidRPr="007D4ACF">
        <w:rPr>
          <w:rFonts w:eastAsia="Times New Roman"/>
          <w:szCs w:val="28"/>
          <w:lang w:eastAsia="ru-RU"/>
        </w:rPr>
        <w:lastRenderedPageBreak/>
        <w:t>9.1 КоАП РФ административное приостановление деятельности назначается должностными лицами, указанными в п. 1 и 4 ч. 2 ст. 23.31 КоАП РФ.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i/>
          <w:iCs/>
          <w:szCs w:val="28"/>
          <w:lang w:eastAsia="ru-RU"/>
        </w:rPr>
        <w:t>Обязательные работы</w:t>
      </w:r>
      <w:r w:rsidRPr="007D4ACF">
        <w:rPr>
          <w:rFonts w:eastAsia="Times New Roman"/>
          <w:szCs w:val="28"/>
          <w:lang w:eastAsia="ru-RU"/>
        </w:rPr>
        <w:t xml:space="preserve">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 на срок от 20 до 200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r:id="rId103" w:anchor="P11158" w:history="1">
        <w:r w:rsidRPr="007D4ACF">
          <w:rPr>
            <w:rFonts w:eastAsia="Times New Roman"/>
            <w:szCs w:val="28"/>
            <w:lang w:eastAsia="ru-RU"/>
          </w:rPr>
          <w:t>ч. 10 ст. 32.13</w:t>
        </w:r>
      </w:hyperlink>
      <w:r w:rsidRPr="007D4ACF">
        <w:rPr>
          <w:rFonts w:eastAsia="Times New Roman"/>
          <w:szCs w:val="28"/>
          <w:lang w:eastAsia="ru-RU"/>
        </w:rPr>
        <w:t xml:space="preserve"> КоАП РФ.</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Обязательные работы не применяются к беременным женщинам, женщинам, имеющим детей в возрасте до трех лет, инвалидам </w:t>
      </w:r>
      <w:r w:rsidRPr="007D4ACF">
        <w:rPr>
          <w:rFonts w:eastAsia="Times New Roman"/>
          <w:szCs w:val="28"/>
          <w:lang w:val="en-GB" w:eastAsia="ru-RU"/>
        </w:rPr>
        <w:t>I</w:t>
      </w:r>
      <w:r w:rsidRPr="007D4ACF">
        <w:rPr>
          <w:rFonts w:eastAsia="Times New Roman"/>
          <w:szCs w:val="28"/>
          <w:lang w:eastAsia="ru-RU"/>
        </w:rPr>
        <w:t xml:space="preserve"> и </w:t>
      </w:r>
      <w:r w:rsidRPr="007D4ACF">
        <w:rPr>
          <w:rFonts w:eastAsia="Times New Roman"/>
          <w:szCs w:val="28"/>
          <w:lang w:val="en-GB" w:eastAsia="ru-RU"/>
        </w:rPr>
        <w:t>II</w:t>
      </w:r>
      <w:r w:rsidRPr="007D4ACF">
        <w:rPr>
          <w:rFonts w:eastAsia="Times New Roman"/>
          <w:szCs w:val="28"/>
          <w:lang w:eastAsia="ru-RU"/>
        </w:rPr>
        <w:t xml:space="preserve">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и таможенных органов.</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Административный запрет на посещение мест проведения официальных спортивных соревнований в дни их проведения</w:t>
      </w:r>
      <w:r w:rsidRPr="007D4ACF">
        <w:rPr>
          <w:rFonts w:eastAsia="Times New Roman"/>
          <w:szCs w:val="28"/>
          <w:lang w:eastAsia="ru-RU"/>
        </w:rPr>
        <w:t xml:space="preserve">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соревнований.Даны вид административного наказания назначается исключительно судьей, носит срочный характер и устанавливается на срок от шести месяцев до семи лет.</w:t>
      </w:r>
    </w:p>
    <w:p w:rsidR="007D4ACF" w:rsidRPr="007D4ACF" w:rsidRDefault="007D4ACF" w:rsidP="007D4ACF">
      <w:pPr>
        <w:widowControl w:val="0"/>
        <w:autoSpaceDE w:val="0"/>
        <w:autoSpaceDN w:val="0"/>
        <w:adjustRightInd w:val="0"/>
        <w:rPr>
          <w:rFonts w:eastAsia="Times New Roman"/>
          <w:szCs w:val="28"/>
          <w:lang w:eastAsia="ru-RU"/>
        </w:rPr>
      </w:pPr>
    </w:p>
    <w:p w:rsidR="007D4ACF" w:rsidRPr="007D4ACF" w:rsidRDefault="00E63B23" w:rsidP="007D4ACF">
      <w:pPr>
        <w:outlineLvl w:val="1"/>
        <w:rPr>
          <w:rFonts w:eastAsia="Times New Roman"/>
          <w:b/>
          <w:i/>
          <w:szCs w:val="28"/>
          <w:lang w:eastAsia="ru-RU"/>
        </w:rPr>
      </w:pPr>
      <w:bookmarkStart w:id="24" w:name="_Toc35764428"/>
      <w:r>
        <w:rPr>
          <w:rFonts w:eastAsia="Times New Roman"/>
          <w:b/>
          <w:i/>
          <w:szCs w:val="28"/>
          <w:lang w:eastAsia="ru-RU"/>
        </w:rPr>
        <w:t>Вопрос8</w:t>
      </w:r>
      <w:r w:rsidR="007D4ACF" w:rsidRPr="007D4ACF">
        <w:rPr>
          <w:rFonts w:eastAsia="Times New Roman"/>
          <w:b/>
          <w:i/>
          <w:szCs w:val="28"/>
          <w:lang w:eastAsia="ru-RU"/>
        </w:rPr>
        <w:t>. Назначение административного наказания</w:t>
      </w:r>
      <w:bookmarkEnd w:id="24"/>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Важное значение для законности и эффективной правоохраны имеет назначение административных наказаний, правила которых определены главой 4 КоАП РФ. Административное наказание назначается в пределах, установленных законом, предусматривающим ответственность за данное административное правонарушение.</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Обстоятельства, учитываемые при назначении административного наказания физическому лицу</w:t>
      </w:r>
      <w:r w:rsidRPr="007D4ACF">
        <w:rPr>
          <w:rFonts w:eastAsia="Times New Roman"/>
          <w:szCs w:val="28"/>
          <w:lang w:eastAsia="ru-RU"/>
        </w:rPr>
        <w:t>:</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характер совершенного административного правонарушения;</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личность виновного;</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имущественное положение виновного;</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обстоятельства, смягчающие административную ответственность;</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обстоятельства, отягчающие административную ответственность.</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Обстоятельства, учитываемые при назначении административного наказания юридическому лицу</w:t>
      </w:r>
      <w:r w:rsidRPr="007D4ACF">
        <w:rPr>
          <w:rFonts w:eastAsia="Times New Roman"/>
          <w:szCs w:val="28"/>
          <w:lang w:eastAsia="ru-RU"/>
        </w:rPr>
        <w:t>:</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характер совершенного административного правонарушения;</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имущественное и финансовое положение юридического лица;</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обстоятельства, смягчающие административную ответственность;</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обстоятельства, отягчающие административную ответственность.</w:t>
      </w:r>
    </w:p>
    <w:p w:rsidR="007D4ACF" w:rsidRPr="007D4ACF" w:rsidRDefault="007D4ACF" w:rsidP="007D4ACF">
      <w:pPr>
        <w:widowControl w:val="0"/>
        <w:autoSpaceDE w:val="0"/>
        <w:autoSpaceDN w:val="0"/>
        <w:adjustRightInd w:val="0"/>
        <w:rPr>
          <w:rFonts w:eastAsiaTheme="minorHAnsi"/>
          <w:szCs w:val="28"/>
        </w:rPr>
      </w:pPr>
      <w:r w:rsidRPr="007D4ACF">
        <w:rPr>
          <w:rFonts w:eastAsia="Times New Roman"/>
          <w:szCs w:val="28"/>
          <w:lang w:eastAsia="ru-RU"/>
        </w:rPr>
        <w:t xml:space="preserve">Следует принимать во внимание установленные законодательством особенности назначения </w:t>
      </w:r>
      <w:r w:rsidRPr="007D4ACF">
        <w:rPr>
          <w:rFonts w:eastAsiaTheme="minorHAnsi"/>
          <w:szCs w:val="28"/>
        </w:rPr>
        <w:t xml:space="preserve">административного наказания за совершение отдельных административных правонарушений. Так, при назначении административного наказания за совершение административных правонарушений в области </w:t>
      </w:r>
      <w:hyperlink r:id="rId104" w:history="1">
        <w:r w:rsidRPr="007D4ACF">
          <w:rPr>
            <w:rFonts w:eastAsiaTheme="minorHAnsi"/>
            <w:szCs w:val="28"/>
          </w:rPr>
          <w:t>законодательства</w:t>
        </w:r>
      </w:hyperlink>
      <w:r w:rsidRPr="007D4ACF">
        <w:rPr>
          <w:rFonts w:eastAsiaTheme="minorHAnsi"/>
          <w:szCs w:val="28"/>
        </w:rPr>
        <w:t xml:space="preserve"> о наркотических средствах, психотропных веществах и об их </w:t>
      </w:r>
      <w:proofErr w:type="spellStart"/>
      <w:r w:rsidRPr="007D4ACF">
        <w:rPr>
          <w:rFonts w:eastAsiaTheme="minorHAnsi"/>
          <w:szCs w:val="28"/>
        </w:rPr>
        <w:t>прекурсорах</w:t>
      </w:r>
      <w:proofErr w:type="spellEnd"/>
      <w:r w:rsidRPr="007D4ACF">
        <w:rPr>
          <w:rFonts w:eastAsiaTheme="minorHAnsi"/>
          <w:szCs w:val="28"/>
        </w:rPr>
        <w:t xml:space="preserve">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w:t>
      </w:r>
      <w:proofErr w:type="spellStart"/>
      <w:r w:rsidRPr="007D4ACF">
        <w:rPr>
          <w:rFonts w:eastAsiaTheme="minorHAnsi"/>
          <w:szCs w:val="28"/>
        </w:rPr>
        <w:t>психоактивные</w:t>
      </w:r>
      <w:proofErr w:type="spellEnd"/>
      <w:r w:rsidRPr="007D4ACF">
        <w:rPr>
          <w:rFonts w:eastAsiaTheme="minorHAnsi"/>
          <w:szCs w:val="28"/>
        </w:rPr>
        <w:t xml:space="preserve"> вещества, судья может возложить на такое лицо обязанность пройти диагностику, профилактические мероприятия, лечение </w:t>
      </w:r>
      <w:r w:rsidRPr="007D4ACF">
        <w:rPr>
          <w:rFonts w:eastAsiaTheme="minorHAnsi"/>
          <w:szCs w:val="28"/>
        </w:rPr>
        <w:lastRenderedPageBreak/>
        <w:t xml:space="preserve">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proofErr w:type="spellStart"/>
      <w:r w:rsidRPr="007D4ACF">
        <w:rPr>
          <w:rFonts w:eastAsiaTheme="minorHAnsi"/>
          <w:szCs w:val="28"/>
        </w:rPr>
        <w:t>психоактивных</w:t>
      </w:r>
      <w:proofErr w:type="spellEnd"/>
      <w:r w:rsidRPr="007D4ACF">
        <w:rPr>
          <w:rFonts w:eastAsiaTheme="minorHAnsi"/>
          <w:szCs w:val="28"/>
        </w:rPr>
        <w:t xml:space="preserve"> веществ. </w:t>
      </w:r>
    </w:p>
    <w:p w:rsidR="007D4ACF" w:rsidRPr="007D4ACF" w:rsidRDefault="007D4ACF" w:rsidP="007D4ACF">
      <w:pPr>
        <w:autoSpaceDE w:val="0"/>
        <w:autoSpaceDN w:val="0"/>
        <w:adjustRightInd w:val="0"/>
        <w:rPr>
          <w:rFonts w:eastAsiaTheme="minorHAnsi"/>
          <w:szCs w:val="28"/>
        </w:rPr>
      </w:pPr>
      <w:bookmarkStart w:id="25" w:name="Par2"/>
      <w:bookmarkEnd w:id="25"/>
      <w:r w:rsidRPr="007D4ACF">
        <w:rPr>
          <w:rFonts w:eastAsiaTheme="minorHAnsi"/>
          <w:szCs w:val="28"/>
        </w:rPr>
        <w:t>Законодательством предусмотрена возможность назначения административного в виде административного штрафа ниже в размере менее минимального размера. При этом должно учитываться следующие обстоятельства:</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наличие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минимальный размер административного штрафа для граждан – не менее десяти тысяч рублей, должностных лиц – не менее пятидесяти тысяч рублей, для юридических лиц – не менее ста тысяч рублей.</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При этом размер административного штрафа не может составлять менее половины минимального размера административного штрафа, предусмотренного соответствующей статьей или частью статьи </w:t>
      </w:r>
      <w:hyperlink r:id="rId105" w:history="1">
        <w:r w:rsidRPr="007D4ACF">
          <w:rPr>
            <w:rFonts w:eastAsiaTheme="minorHAnsi"/>
            <w:szCs w:val="28"/>
          </w:rPr>
          <w:t>раздела II</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В случаях, предусмотренных </w:t>
      </w:r>
      <w:hyperlink r:id="rId106" w:history="1">
        <w:r w:rsidRPr="007D4ACF">
          <w:rPr>
            <w:rFonts w:eastAsiaTheme="minorHAnsi"/>
            <w:szCs w:val="28"/>
          </w:rPr>
          <w:t>ч. 3 ст. 28.6</w:t>
        </w:r>
      </w:hyperlink>
      <w:r w:rsidRPr="007D4ACF">
        <w:rPr>
          <w:rFonts w:eastAsiaTheme="minorHAnsi"/>
          <w:szCs w:val="28"/>
        </w:rPr>
        <w:t xml:space="preserve"> КоАП РФ, административное наказание назначается в виде административного штрафа, размер которого должен быть наименьшим в пределах санкции применяемой статьи или части статьи </w:t>
      </w:r>
      <w:hyperlink r:id="rId107" w:history="1">
        <w:r w:rsidRPr="007D4ACF">
          <w:rPr>
            <w:rFonts w:eastAsiaTheme="minorHAnsi"/>
            <w:szCs w:val="28"/>
          </w:rPr>
          <w:t>раздела II</w:t>
        </w:r>
      </w:hyperlink>
      <w:r w:rsidRPr="007D4ACF">
        <w:rPr>
          <w:rFonts w:eastAsiaTheme="minorHAnsi"/>
          <w:szCs w:val="28"/>
        </w:rPr>
        <w:t xml:space="preserve"> КоАП РФ, а в случаях, когда в применяемой санкции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то административное наказание назначается в виде административного штрафа в размере пяти тысяч рублей. В случаях, предусмотренных </w:t>
      </w:r>
      <w:hyperlink r:id="rId108" w:history="1">
        <w:r w:rsidRPr="007D4ACF">
          <w:rPr>
            <w:rFonts w:eastAsiaTheme="minorHAnsi"/>
            <w:szCs w:val="28"/>
          </w:rPr>
          <w:t>ч. 4 ст. 28.6</w:t>
        </w:r>
      </w:hyperlink>
      <w:r w:rsidRPr="007D4ACF">
        <w:rPr>
          <w:rFonts w:eastAsiaTheme="minorHAnsi"/>
          <w:szCs w:val="28"/>
        </w:rPr>
        <w:t xml:space="preserve"> КоАП РФ, административное наказание в виде административного штрафа назначается в размере одной трети </w:t>
      </w:r>
      <w:r w:rsidRPr="007D4ACF">
        <w:rPr>
          <w:rFonts w:eastAsiaTheme="minorHAnsi"/>
          <w:szCs w:val="28"/>
        </w:rPr>
        <w:lastRenderedPageBreak/>
        <w:t xml:space="preserve">минимального размера административного штрафа, предусмотренного </w:t>
      </w:r>
      <w:hyperlink r:id="rId109" w:history="1">
        <w:r w:rsidRPr="007D4ACF">
          <w:rPr>
            <w:rFonts w:eastAsiaTheme="minorHAnsi"/>
            <w:szCs w:val="28"/>
          </w:rPr>
          <w:t>ч. ч. 2</w:t>
        </w:r>
      </w:hyperlink>
      <w:r w:rsidRPr="007D4ACF">
        <w:rPr>
          <w:rFonts w:eastAsiaTheme="minorHAnsi"/>
          <w:szCs w:val="28"/>
        </w:rPr>
        <w:t xml:space="preserve">, </w:t>
      </w:r>
      <w:hyperlink r:id="rId110" w:history="1">
        <w:r w:rsidRPr="007D4ACF">
          <w:rPr>
            <w:rFonts w:eastAsiaTheme="minorHAnsi"/>
            <w:szCs w:val="28"/>
          </w:rPr>
          <w:t>4</w:t>
        </w:r>
      </w:hyperlink>
      <w:r w:rsidRPr="007D4ACF">
        <w:rPr>
          <w:rFonts w:eastAsiaTheme="minorHAnsi"/>
          <w:szCs w:val="28"/>
        </w:rPr>
        <w:t xml:space="preserve"> и </w:t>
      </w:r>
      <w:hyperlink r:id="rId111" w:history="1">
        <w:r w:rsidRPr="007D4ACF">
          <w:rPr>
            <w:rFonts w:eastAsiaTheme="minorHAnsi"/>
            <w:szCs w:val="28"/>
          </w:rPr>
          <w:t>6 ст. 14.5</w:t>
        </w:r>
      </w:hyperlink>
      <w:r w:rsidRPr="007D4ACF">
        <w:rPr>
          <w:rFonts w:eastAsiaTheme="minorHAnsi"/>
          <w:szCs w:val="28"/>
        </w:rPr>
        <w:t xml:space="preserve"> КоАП РФ.</w:t>
      </w:r>
    </w:p>
    <w:p w:rsidR="007D4ACF" w:rsidRPr="007D4ACF" w:rsidRDefault="007D4ACF" w:rsidP="007D4ACF">
      <w:pPr>
        <w:rPr>
          <w:rFonts w:eastAsia="Times New Roman"/>
          <w:szCs w:val="28"/>
          <w:lang w:eastAsia="ru-RU"/>
        </w:rPr>
      </w:pPr>
      <w:r w:rsidRPr="007D4ACF">
        <w:rPr>
          <w:rFonts w:eastAsiaTheme="minorHAnsi"/>
          <w:szCs w:val="28"/>
        </w:rPr>
        <w:t>В целях либерализации законодательства в области предпринимательской деятельности предусмотрена замена административного наказания в виде административного штрафа предупреждением (ст. 4.1.1 КоАП РФ)</w:t>
      </w:r>
    </w:p>
    <w:p w:rsidR="007D4ACF" w:rsidRPr="007D4ACF" w:rsidRDefault="007D4ACF" w:rsidP="007D4ACF">
      <w:pPr>
        <w:widowControl w:val="0"/>
        <w:autoSpaceDE w:val="0"/>
        <w:autoSpaceDN w:val="0"/>
        <w:adjustRightInd w:val="0"/>
        <w:rPr>
          <w:rFonts w:eastAsia="Times New Roman"/>
          <w:i/>
          <w:iCs/>
          <w:szCs w:val="28"/>
          <w:lang w:eastAsia="ru-RU"/>
        </w:rPr>
      </w:pPr>
      <w:r w:rsidRPr="007D4ACF">
        <w:rPr>
          <w:rFonts w:eastAsia="Times New Roman"/>
          <w:iCs/>
          <w:szCs w:val="28"/>
          <w:lang w:eastAsia="ru-RU"/>
        </w:rPr>
        <w:t>Важную роль для обеспечения эффективности и справедливости применения административного наказания имеют обстоятельства, смягчающие и отягчающие административную ответственность.</w:t>
      </w:r>
    </w:p>
    <w:p w:rsidR="007D4ACF" w:rsidRPr="007D4ACF" w:rsidRDefault="007D4ACF" w:rsidP="007D4ACF">
      <w:pPr>
        <w:autoSpaceDE w:val="0"/>
        <w:autoSpaceDN w:val="0"/>
        <w:adjustRightInd w:val="0"/>
        <w:ind w:firstLine="540"/>
        <w:rPr>
          <w:rFonts w:eastAsiaTheme="minorHAnsi"/>
          <w:szCs w:val="28"/>
        </w:rPr>
      </w:pPr>
      <w:r w:rsidRPr="007D4ACF">
        <w:rPr>
          <w:rFonts w:eastAsia="Times New Roman"/>
          <w:iCs/>
          <w:szCs w:val="28"/>
          <w:lang w:eastAsia="ru-RU"/>
        </w:rPr>
        <w:t>К обстоятельствам,</w:t>
      </w:r>
      <w:r w:rsidRPr="007D4ACF">
        <w:rPr>
          <w:rFonts w:eastAsia="Times New Roman"/>
          <w:i/>
          <w:iCs/>
          <w:szCs w:val="28"/>
          <w:lang w:eastAsia="ru-RU"/>
        </w:rPr>
        <w:t xml:space="preserve"> смягчающим административную ответственность </w:t>
      </w:r>
      <w:r w:rsidRPr="007D4ACF">
        <w:rPr>
          <w:rFonts w:eastAsia="Times New Roman"/>
          <w:iCs/>
          <w:szCs w:val="28"/>
          <w:lang w:eastAsia="ru-RU"/>
        </w:rPr>
        <w:t>относятся</w:t>
      </w:r>
      <w:r w:rsidRPr="007D4ACF">
        <w:rPr>
          <w:rFonts w:eastAsia="Times New Roman"/>
          <w:szCs w:val="28"/>
          <w:lang w:eastAsia="ru-RU"/>
        </w:rPr>
        <w:t xml:space="preserve">: </w:t>
      </w:r>
      <w:r w:rsidRPr="007D4ACF">
        <w:rPr>
          <w:rFonts w:eastAsiaTheme="minorHAnsi"/>
          <w:szCs w:val="28"/>
        </w:rPr>
        <w:t xml:space="preserve">раскаяние лица, совершившего административное правонарушение; добровольное прекращение противоправного поведения лицом, совершившим административное правонарушение;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 предотвращение лицом, совершившим административное правонарушение, вредных последствий административного правонарушения; добровольное возмещение лицом, совершившим административное правонарушение, причиненного ущерба или добровольное устранение причиненного вреда;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 совершение административного правонарушения </w:t>
      </w:r>
      <w:r w:rsidRPr="007D4ACF">
        <w:rPr>
          <w:rFonts w:eastAsiaTheme="minorHAnsi"/>
          <w:szCs w:val="28"/>
        </w:rPr>
        <w:lastRenderedPageBreak/>
        <w:t>в состоянии сильного душевного волнения (аффекта) либо при стечении тяжелых личных или семейных обстоятельств; совершение административного правонарушения несовершеннолетним; совершение административного правонарушения беременной женщиной или женщиной, имеющей малолетнего ребенка. При этом следует учитывать, что субъекты административной юрисдикции могут признать смягчающими обстоятельства, не указанные в КоАП РФ или в законах субъектов Российской Федерации об административных правонарушениях.</w:t>
      </w:r>
    </w:p>
    <w:p w:rsidR="007D4ACF" w:rsidRPr="007D4ACF" w:rsidRDefault="007D4ACF" w:rsidP="007D4ACF">
      <w:pPr>
        <w:widowControl w:val="0"/>
        <w:autoSpaceDE w:val="0"/>
        <w:autoSpaceDN w:val="0"/>
        <w:rPr>
          <w:rFonts w:eastAsiaTheme="minorHAnsi"/>
          <w:szCs w:val="28"/>
        </w:rPr>
      </w:pPr>
      <w:bookmarkStart w:id="26" w:name="P619"/>
      <w:bookmarkStart w:id="27" w:name="P621"/>
      <w:bookmarkStart w:id="28" w:name="P616"/>
      <w:bookmarkStart w:id="29" w:name="P620"/>
      <w:bookmarkEnd w:id="26"/>
      <w:bookmarkEnd w:id="27"/>
      <w:bookmarkEnd w:id="28"/>
      <w:bookmarkEnd w:id="29"/>
      <w:r w:rsidRPr="007D4ACF">
        <w:rPr>
          <w:rFonts w:eastAsia="Times New Roman"/>
          <w:iCs/>
          <w:szCs w:val="28"/>
          <w:lang w:eastAsia="ru-RU"/>
        </w:rPr>
        <w:t xml:space="preserve">К </w:t>
      </w:r>
      <w:r w:rsidRPr="007D4ACF">
        <w:rPr>
          <w:rFonts w:eastAsia="Times New Roman"/>
          <w:i/>
          <w:iCs/>
          <w:szCs w:val="28"/>
          <w:lang w:eastAsia="ru-RU"/>
        </w:rPr>
        <w:t>обстоятельствами, отягчающими административную ответственность,</w:t>
      </w:r>
      <w:r w:rsidRPr="007D4ACF">
        <w:rPr>
          <w:rFonts w:eastAsia="Times New Roman"/>
          <w:iCs/>
          <w:szCs w:val="28"/>
          <w:lang w:eastAsia="ru-RU"/>
        </w:rPr>
        <w:t xml:space="preserve"> относятся</w:t>
      </w:r>
      <w:r w:rsidRPr="007D4ACF">
        <w:rPr>
          <w:rFonts w:eastAsia="Times New Roman"/>
          <w:szCs w:val="28"/>
          <w:lang w:eastAsia="ru-RU"/>
        </w:rPr>
        <w:t xml:space="preserve">: </w:t>
      </w:r>
      <w:r w:rsidRPr="007D4ACF">
        <w:rPr>
          <w:rFonts w:eastAsiaTheme="minorHAnsi"/>
          <w:szCs w:val="28"/>
        </w:rPr>
        <w:t xml:space="preserve">продолжение противоправного поведения, несмотря на требование уполномоченных на то лиц прекратить его;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112" w:history="1">
        <w:r w:rsidRPr="007D4ACF">
          <w:rPr>
            <w:rFonts w:eastAsiaTheme="minorHAnsi"/>
            <w:szCs w:val="28"/>
          </w:rPr>
          <w:t>ст. 4.6</w:t>
        </w:r>
      </w:hyperlink>
      <w:r w:rsidRPr="007D4ACF">
        <w:rPr>
          <w:rFonts w:eastAsiaTheme="minorHAnsi"/>
          <w:szCs w:val="28"/>
        </w:rPr>
        <w:t xml:space="preserve"> КоАП РФ за совершение однородного административного правонарушения; вовлечение несовершеннолетнего в совершение административного правонарушения; совершение административного правонарушения группой лиц; совершение административного правонарушения в условиях стихийного бедствия или при других чрезвычайных обстоятельствах;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 Перечень данных обстоятельств является исчерпывающим и </w:t>
      </w:r>
      <w:proofErr w:type="spellStart"/>
      <w:r w:rsidRPr="007D4ACF">
        <w:rPr>
          <w:rFonts w:eastAsiaTheme="minorHAnsi"/>
          <w:szCs w:val="28"/>
        </w:rPr>
        <w:t>правоприменитель</w:t>
      </w:r>
      <w:proofErr w:type="spellEnd"/>
      <w:r w:rsidRPr="007D4ACF">
        <w:rPr>
          <w:rFonts w:eastAsiaTheme="minorHAnsi"/>
          <w:szCs w:val="28"/>
        </w:rPr>
        <w:t xml:space="preserve"> не вправе выйти за его границы.</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В целях повышения эффективности административных наказаний предусмотрен особый порядок </w:t>
      </w:r>
      <w:r w:rsidRPr="007D4ACF">
        <w:rPr>
          <w:rFonts w:eastAsia="Times New Roman"/>
          <w:iCs/>
          <w:szCs w:val="28"/>
          <w:lang w:eastAsia="ru-RU"/>
        </w:rPr>
        <w:t>назначение административных наказаний за совершение нескольких административных правонарушений, при котором должны быть учтены следующие обстоятельства</w:t>
      </w:r>
      <w:r w:rsidRPr="007D4ACF">
        <w:rPr>
          <w:rFonts w:eastAsia="Times New Roman"/>
          <w:szCs w:val="28"/>
          <w:lang w:eastAsia="ru-RU"/>
        </w:rPr>
        <w:t>:</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lastRenderedPageBreak/>
        <w:t>– лицо одним действием (бездействием), совершило два и более административных правонарушений;</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рассмотрение данных дел подведомственно одному и тому же судье, органу, должностному лицу;</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лицо не было привлечено к административной ответственности за совершенные правонарушения.</w:t>
      </w:r>
    </w:p>
    <w:p w:rsidR="007D4ACF" w:rsidRPr="007D4ACF" w:rsidRDefault="007D4ACF" w:rsidP="007D4ACF">
      <w:pPr>
        <w:widowControl w:val="0"/>
        <w:autoSpaceDE w:val="0"/>
        <w:autoSpaceDN w:val="0"/>
        <w:rPr>
          <w:rFonts w:eastAsiaTheme="minorHAnsi"/>
          <w:szCs w:val="28"/>
        </w:rPr>
      </w:pPr>
      <w:r w:rsidRPr="007D4ACF">
        <w:rPr>
          <w:rFonts w:eastAsiaTheme="minorHAnsi"/>
          <w:szCs w:val="28"/>
        </w:rPr>
        <w:t>При наличии в совокупности указанных обстоятельств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 Не допускается назначения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 При наличии в санкции применяемой нормы административного наказания в виде административного штрафа назначается наибольший административный штраф в денежном выражении. Наряду с этим могут быть назначены дополнительные административные наказания, предусмотренные каждой из соответствующих санкций, норм устанавливающих административную ответственность за совершенное действие (бездействие).</w:t>
      </w:r>
    </w:p>
    <w:p w:rsidR="007D4ACF" w:rsidRPr="007D4ACF" w:rsidRDefault="007D4ACF" w:rsidP="007D4ACF">
      <w:pPr>
        <w:widowControl w:val="0"/>
        <w:autoSpaceDE w:val="0"/>
        <w:autoSpaceDN w:val="0"/>
        <w:adjustRightInd w:val="0"/>
        <w:rPr>
          <w:rFonts w:eastAsia="Times New Roman"/>
          <w:i/>
          <w:iCs/>
          <w:szCs w:val="28"/>
          <w:lang w:eastAsia="ru-RU"/>
        </w:rPr>
      </w:pPr>
      <w:r w:rsidRPr="007D4ACF">
        <w:rPr>
          <w:rFonts w:eastAsia="Times New Roman"/>
          <w:szCs w:val="28"/>
          <w:lang w:eastAsia="ru-RU"/>
        </w:rPr>
        <w:t xml:space="preserve">Важное знание в ходе привлечения к административной ответственности играет срок давности, который относится к, так называемым </w:t>
      </w:r>
      <w:proofErr w:type="spellStart"/>
      <w:r w:rsidRPr="007D4ACF">
        <w:rPr>
          <w:rFonts w:eastAsia="Times New Roman"/>
          <w:szCs w:val="28"/>
          <w:lang w:eastAsia="ru-RU"/>
        </w:rPr>
        <w:t>пресекательным</w:t>
      </w:r>
      <w:proofErr w:type="spellEnd"/>
      <w:r w:rsidRPr="007D4ACF">
        <w:rPr>
          <w:rFonts w:eastAsia="Times New Roman"/>
          <w:szCs w:val="28"/>
          <w:lang w:eastAsia="ru-RU"/>
        </w:rPr>
        <w:t xml:space="preserve"> срокам, нарушение которого влечет за собой отказ от возбуждения или прекращение начатого производства по делу об административном правонарушении (п. 6 ч. 1 ст. 24.5 КоАП РФ). В зависимости от вида административного правонарушения, субъекта административной юрисдикции, вида назначаемого административного наказания (дисквалификация) срок давности может составлять не более: </w:t>
      </w:r>
      <w:r w:rsidRPr="007D4ACF">
        <w:rPr>
          <w:rFonts w:eastAsia="Times New Roman"/>
          <w:i/>
          <w:iCs/>
          <w:szCs w:val="28"/>
          <w:lang w:eastAsia="ru-RU"/>
        </w:rPr>
        <w:t xml:space="preserve">двух месяцев, трех месяцев, одного года,двух лет, трех лет, шести лет. </w:t>
      </w:r>
    </w:p>
    <w:p w:rsidR="007D4ACF" w:rsidRPr="007D4ACF" w:rsidRDefault="007D4ACF" w:rsidP="007D4ACF">
      <w:pPr>
        <w:autoSpaceDE w:val="0"/>
        <w:autoSpaceDN w:val="0"/>
        <w:adjustRightInd w:val="0"/>
        <w:rPr>
          <w:rFonts w:eastAsia="Times New Roman"/>
          <w:iCs/>
          <w:szCs w:val="28"/>
          <w:lang w:eastAsia="ru-RU"/>
        </w:rPr>
      </w:pPr>
      <w:r w:rsidRPr="007D4ACF">
        <w:rPr>
          <w:rFonts w:eastAsia="Times New Roman"/>
          <w:iCs/>
          <w:szCs w:val="28"/>
          <w:lang w:eastAsia="ru-RU"/>
        </w:rPr>
        <w:t xml:space="preserve">Срок давности привлечения к административной ответственности может исчисляться: </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iCs/>
          <w:szCs w:val="28"/>
          <w:lang w:eastAsia="ru-RU"/>
        </w:rPr>
        <w:lastRenderedPageBreak/>
        <w:t xml:space="preserve">– </w:t>
      </w:r>
      <w:r w:rsidRPr="007D4ACF">
        <w:rPr>
          <w:rFonts w:eastAsia="Times New Roman"/>
          <w:szCs w:val="28"/>
          <w:lang w:eastAsia="ru-RU"/>
        </w:rPr>
        <w:t xml:space="preserve">со дня совершения административного правонарушения; </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iCs/>
          <w:szCs w:val="28"/>
          <w:lang w:eastAsia="ru-RU"/>
        </w:rPr>
        <w:t xml:space="preserve">– </w:t>
      </w:r>
      <w:r w:rsidRPr="007D4ACF">
        <w:rPr>
          <w:rFonts w:eastAsia="Times New Roman"/>
          <w:szCs w:val="28"/>
          <w:lang w:eastAsia="ru-RU"/>
        </w:rPr>
        <w:t xml:space="preserve">со дня обнаружения административного правонарушения (при длящемся административном правонарушении); </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iCs/>
          <w:szCs w:val="28"/>
          <w:lang w:eastAsia="ru-RU"/>
        </w:rPr>
        <w:t xml:space="preserve">– </w:t>
      </w:r>
      <w:r w:rsidRPr="007D4ACF">
        <w:rPr>
          <w:rFonts w:eastAsia="Times New Roman"/>
          <w:szCs w:val="28"/>
          <w:lang w:eastAsia="ru-RU"/>
        </w:rPr>
        <w:t xml:space="preserve">со дня принятия решения об отказе в возбуждении уголовного дела или о его прекращении (в случае отказа в возбуждении уголовного дела или его прекращения при наличии в действиях лица признаков состава административного правонарушения); </w:t>
      </w:r>
    </w:p>
    <w:p w:rsidR="007D4ACF" w:rsidRPr="007D4ACF" w:rsidRDefault="007D4ACF" w:rsidP="007D4ACF">
      <w:pPr>
        <w:autoSpaceDE w:val="0"/>
        <w:autoSpaceDN w:val="0"/>
        <w:adjustRightInd w:val="0"/>
        <w:rPr>
          <w:rFonts w:eastAsiaTheme="minorHAnsi"/>
          <w:szCs w:val="28"/>
        </w:rPr>
      </w:pPr>
      <w:r w:rsidRPr="007D4ACF">
        <w:rPr>
          <w:rFonts w:eastAsia="Times New Roman"/>
          <w:iCs/>
          <w:szCs w:val="28"/>
          <w:lang w:eastAsia="ru-RU"/>
        </w:rPr>
        <w:t xml:space="preserve">– </w:t>
      </w:r>
      <w:r w:rsidRPr="007D4ACF">
        <w:rPr>
          <w:rFonts w:eastAsiaTheme="minorHAnsi"/>
          <w:szCs w:val="28"/>
        </w:rPr>
        <w:t xml:space="preserve">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 (ст. 6.18 КоАП РФ); </w:t>
      </w:r>
    </w:p>
    <w:p w:rsidR="007D4ACF" w:rsidRPr="007D4ACF" w:rsidRDefault="007D4ACF" w:rsidP="007D4ACF">
      <w:pPr>
        <w:autoSpaceDE w:val="0"/>
        <w:autoSpaceDN w:val="0"/>
        <w:adjustRightInd w:val="0"/>
        <w:rPr>
          <w:rFonts w:eastAsiaTheme="minorHAnsi"/>
          <w:szCs w:val="28"/>
        </w:rPr>
      </w:pPr>
      <w:r w:rsidRPr="007D4ACF">
        <w:rPr>
          <w:rFonts w:eastAsia="Times New Roman"/>
          <w:iCs/>
          <w:szCs w:val="28"/>
          <w:lang w:eastAsia="ru-RU"/>
        </w:rPr>
        <w:t xml:space="preserve">– </w:t>
      </w:r>
      <w:r w:rsidRPr="007D4ACF">
        <w:rPr>
          <w:rFonts w:eastAsiaTheme="minorHAnsi"/>
          <w:szCs w:val="28"/>
        </w:rPr>
        <w:t>со дня вступления в силу решения комиссии антимонопольного органа, которым установлен факт нарушения законодательства РФ (</w:t>
      </w:r>
      <w:hyperlink r:id="rId113" w:history="1">
        <w:r w:rsidRPr="007D4ACF">
          <w:rPr>
            <w:rFonts w:eastAsiaTheme="minorHAnsi"/>
            <w:szCs w:val="28"/>
          </w:rPr>
          <w:t>ст. ст. 14.9</w:t>
        </w:r>
      </w:hyperlink>
      <w:r w:rsidRPr="007D4ACF">
        <w:rPr>
          <w:rFonts w:eastAsiaTheme="minorHAnsi"/>
          <w:szCs w:val="28"/>
        </w:rPr>
        <w:t xml:space="preserve">, </w:t>
      </w:r>
      <w:hyperlink r:id="rId114" w:history="1">
        <w:r w:rsidRPr="007D4ACF">
          <w:rPr>
            <w:rFonts w:eastAsiaTheme="minorHAnsi"/>
            <w:szCs w:val="28"/>
          </w:rPr>
          <w:t>14.9.1</w:t>
        </w:r>
      </w:hyperlink>
      <w:r w:rsidRPr="007D4ACF">
        <w:rPr>
          <w:rFonts w:eastAsiaTheme="minorHAnsi"/>
          <w:szCs w:val="28"/>
        </w:rPr>
        <w:t xml:space="preserve">, </w:t>
      </w:r>
      <w:hyperlink r:id="rId115" w:history="1">
        <w:r w:rsidRPr="007D4ACF">
          <w:rPr>
            <w:rFonts w:eastAsiaTheme="minorHAnsi"/>
            <w:szCs w:val="28"/>
          </w:rPr>
          <w:t>14.31</w:t>
        </w:r>
      </w:hyperlink>
      <w:r w:rsidRPr="007D4ACF">
        <w:rPr>
          <w:rFonts w:eastAsiaTheme="minorHAnsi"/>
          <w:szCs w:val="28"/>
        </w:rPr>
        <w:t xml:space="preserve">, </w:t>
      </w:r>
      <w:hyperlink r:id="rId116" w:history="1">
        <w:r w:rsidRPr="007D4ACF">
          <w:rPr>
            <w:rFonts w:eastAsiaTheme="minorHAnsi"/>
            <w:szCs w:val="28"/>
          </w:rPr>
          <w:t>14.32</w:t>
        </w:r>
      </w:hyperlink>
      <w:r w:rsidRPr="007D4ACF">
        <w:rPr>
          <w:rFonts w:eastAsiaTheme="minorHAnsi"/>
          <w:szCs w:val="28"/>
        </w:rPr>
        <w:t xml:space="preserve">, </w:t>
      </w:r>
      <w:hyperlink r:id="rId117" w:history="1">
        <w:r w:rsidRPr="007D4ACF">
          <w:rPr>
            <w:rFonts w:eastAsiaTheme="minorHAnsi"/>
            <w:szCs w:val="28"/>
          </w:rPr>
          <w:t>14.33</w:t>
        </w:r>
      </w:hyperlink>
      <w:r w:rsidRPr="007D4ACF">
        <w:rPr>
          <w:rFonts w:eastAsiaTheme="minorHAnsi"/>
          <w:szCs w:val="28"/>
        </w:rPr>
        <w:t xml:space="preserve">, </w:t>
      </w:r>
      <w:hyperlink r:id="rId118" w:history="1">
        <w:r w:rsidRPr="007D4ACF">
          <w:rPr>
            <w:rFonts w:eastAsiaTheme="minorHAnsi"/>
            <w:szCs w:val="28"/>
          </w:rPr>
          <w:t>14.40</w:t>
        </w:r>
      </w:hyperlink>
      <w:r w:rsidRPr="007D4ACF">
        <w:rPr>
          <w:rFonts w:eastAsiaTheme="minorHAnsi"/>
          <w:szCs w:val="28"/>
        </w:rPr>
        <w:t xml:space="preserve"> КоАП РФ); </w:t>
      </w:r>
    </w:p>
    <w:p w:rsidR="007D4ACF" w:rsidRPr="007D4ACF" w:rsidRDefault="007D4ACF" w:rsidP="007D4ACF">
      <w:pPr>
        <w:autoSpaceDE w:val="0"/>
        <w:autoSpaceDN w:val="0"/>
        <w:adjustRightInd w:val="0"/>
        <w:rPr>
          <w:rFonts w:eastAsiaTheme="minorHAnsi"/>
          <w:szCs w:val="28"/>
        </w:rPr>
      </w:pPr>
      <w:r w:rsidRPr="007D4ACF">
        <w:rPr>
          <w:rFonts w:eastAsia="Times New Roman"/>
          <w:iCs/>
          <w:szCs w:val="28"/>
          <w:lang w:eastAsia="ru-RU"/>
        </w:rPr>
        <w:t xml:space="preserve">– </w:t>
      </w:r>
      <w:r w:rsidRPr="007D4ACF">
        <w:rPr>
          <w:rFonts w:eastAsiaTheme="minorHAnsi"/>
          <w:szCs w:val="28"/>
        </w:rPr>
        <w:t xml:space="preserve">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РФ в сфере государственного оборонного заказа (ст. 14.55.2 КоАП РФ); </w:t>
      </w:r>
    </w:p>
    <w:p w:rsidR="007D4ACF" w:rsidRPr="007D4ACF" w:rsidRDefault="007D4ACF" w:rsidP="007D4ACF">
      <w:pPr>
        <w:autoSpaceDE w:val="0"/>
        <w:autoSpaceDN w:val="0"/>
        <w:adjustRightInd w:val="0"/>
        <w:rPr>
          <w:rFonts w:eastAsiaTheme="minorHAnsi"/>
          <w:szCs w:val="28"/>
        </w:rPr>
      </w:pPr>
      <w:r w:rsidRPr="007D4ACF">
        <w:rPr>
          <w:rFonts w:eastAsia="Times New Roman"/>
          <w:iCs/>
          <w:szCs w:val="28"/>
          <w:lang w:eastAsia="ru-RU"/>
        </w:rPr>
        <w:t xml:space="preserve">– </w:t>
      </w:r>
      <w:r w:rsidRPr="007D4ACF">
        <w:rPr>
          <w:rFonts w:eastAsiaTheme="minorHAnsi"/>
          <w:szCs w:val="28"/>
        </w:rPr>
        <w:t>со дня поступления материалов дела в орган, должностному лицу, которые уполномочены составлять протоколы об административных правонарушениях за административные правонарушения, совершенные в Антарктике.</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xml:space="preserve">Привлечение к административной ответственности влечет за собой особое правовое состояние – административной </w:t>
      </w:r>
      <w:proofErr w:type="spellStart"/>
      <w:r w:rsidRPr="007D4ACF">
        <w:rPr>
          <w:rFonts w:eastAsia="Times New Roman"/>
          <w:szCs w:val="28"/>
          <w:lang w:eastAsia="ru-RU"/>
        </w:rPr>
        <w:t>наказанности</w:t>
      </w:r>
      <w:proofErr w:type="spellEnd"/>
      <w:r w:rsidRPr="007D4ACF">
        <w:rPr>
          <w:rFonts w:eastAsia="Times New Roman"/>
          <w:szCs w:val="28"/>
          <w:lang w:eastAsia="ru-RU"/>
        </w:rPr>
        <w:t xml:space="preserve">, то есть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(ст. 4.6 КоАП РФ). Состояние </w:t>
      </w:r>
      <w:r w:rsidRPr="007D4ACF">
        <w:rPr>
          <w:rFonts w:eastAsia="Times New Roman"/>
          <w:szCs w:val="28"/>
          <w:lang w:eastAsia="ru-RU"/>
        </w:rPr>
        <w:lastRenderedPageBreak/>
        <w:t xml:space="preserve">административной </w:t>
      </w:r>
      <w:proofErr w:type="spellStart"/>
      <w:r w:rsidRPr="007D4ACF">
        <w:rPr>
          <w:rFonts w:eastAsia="Times New Roman"/>
          <w:szCs w:val="28"/>
          <w:lang w:eastAsia="ru-RU"/>
        </w:rPr>
        <w:t>наказанности</w:t>
      </w:r>
      <w:proofErr w:type="spellEnd"/>
      <w:r w:rsidRPr="007D4ACF">
        <w:rPr>
          <w:rFonts w:eastAsia="Times New Roman"/>
          <w:szCs w:val="28"/>
          <w:lang w:eastAsia="ru-RU"/>
        </w:rPr>
        <w:t xml:space="preserve"> может быть учтено в качестве: </w:t>
      </w:r>
    </w:p>
    <w:p w:rsidR="007D4ACF" w:rsidRPr="007D4ACF" w:rsidRDefault="007D4ACF" w:rsidP="00E63B23">
      <w:pPr>
        <w:widowControl w:val="0"/>
        <w:tabs>
          <w:tab w:val="left" w:pos="993"/>
        </w:tabs>
        <w:autoSpaceDE w:val="0"/>
        <w:autoSpaceDN w:val="0"/>
        <w:adjustRightInd w:val="0"/>
        <w:spacing w:after="200"/>
        <w:rPr>
          <w:rFonts w:eastAsia="Times New Roman"/>
          <w:szCs w:val="28"/>
          <w:lang w:eastAsia="ru-RU"/>
        </w:rPr>
      </w:pPr>
      <w:r w:rsidRPr="007D4ACF">
        <w:rPr>
          <w:rFonts w:eastAsia="Times New Roman"/>
          <w:szCs w:val="28"/>
          <w:lang w:eastAsia="ru-RU"/>
        </w:rPr>
        <w:t>– обстоятельства отягчающего административную ответственность;</w:t>
      </w:r>
    </w:p>
    <w:p w:rsidR="007D4ACF" w:rsidRPr="007D4ACF" w:rsidRDefault="007D4ACF" w:rsidP="00E63B23">
      <w:pPr>
        <w:widowControl w:val="0"/>
        <w:tabs>
          <w:tab w:val="left" w:pos="993"/>
        </w:tabs>
        <w:autoSpaceDE w:val="0"/>
        <w:autoSpaceDN w:val="0"/>
        <w:adjustRightInd w:val="0"/>
        <w:spacing w:after="200"/>
        <w:rPr>
          <w:rFonts w:eastAsia="Times New Roman"/>
          <w:szCs w:val="28"/>
          <w:lang w:eastAsia="ru-RU"/>
        </w:rPr>
      </w:pPr>
      <w:r w:rsidRPr="007D4ACF">
        <w:rPr>
          <w:rFonts w:eastAsia="Times New Roman"/>
          <w:szCs w:val="28"/>
          <w:lang w:eastAsia="ru-RU"/>
        </w:rPr>
        <w:t>– квалифицирующего признака;</w:t>
      </w:r>
    </w:p>
    <w:p w:rsidR="007D4ACF" w:rsidRPr="007D4ACF" w:rsidRDefault="007D4ACF" w:rsidP="00E63B23">
      <w:pPr>
        <w:widowControl w:val="0"/>
        <w:tabs>
          <w:tab w:val="left" w:pos="993"/>
        </w:tabs>
        <w:autoSpaceDE w:val="0"/>
        <w:autoSpaceDN w:val="0"/>
        <w:adjustRightInd w:val="0"/>
        <w:spacing w:after="200"/>
        <w:rPr>
          <w:rFonts w:eastAsia="Times New Roman"/>
          <w:szCs w:val="28"/>
          <w:lang w:eastAsia="ru-RU"/>
        </w:rPr>
      </w:pPr>
      <w:r w:rsidRPr="007D4ACF">
        <w:rPr>
          <w:rFonts w:eastAsia="Times New Roman"/>
          <w:szCs w:val="28"/>
          <w:lang w:eastAsia="ru-RU"/>
        </w:rPr>
        <w:t>– обязательного условия привлечения к административной ответственности (</w:t>
      </w:r>
      <w:proofErr w:type="spellStart"/>
      <w:r w:rsidRPr="007D4ACF">
        <w:rPr>
          <w:rFonts w:eastAsia="Times New Roman"/>
          <w:szCs w:val="28"/>
          <w:lang w:eastAsia="ru-RU"/>
        </w:rPr>
        <w:t>административнаяпреюдиция</w:t>
      </w:r>
      <w:proofErr w:type="spellEnd"/>
      <w:r w:rsidRPr="007D4ACF">
        <w:rPr>
          <w:rFonts w:eastAsia="Times New Roman"/>
          <w:szCs w:val="28"/>
          <w:lang w:eastAsia="ru-RU"/>
        </w:rPr>
        <w:t>).</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Важную роль в ходе реализации административной ответственности носит </w:t>
      </w:r>
      <w:proofErr w:type="spellStart"/>
      <w:r w:rsidRPr="007D4ACF">
        <w:rPr>
          <w:rFonts w:eastAsiaTheme="minorHAnsi"/>
          <w:szCs w:val="28"/>
        </w:rPr>
        <w:t>правовосстановительная</w:t>
      </w:r>
      <w:proofErr w:type="spellEnd"/>
      <w:r w:rsidRPr="007D4ACF">
        <w:rPr>
          <w:rFonts w:eastAsiaTheme="minorHAnsi"/>
          <w:szCs w:val="28"/>
        </w:rPr>
        <w:t xml:space="preserve"> функция, которая выражается в возмещении имущественного ущерба и морального вреда, причиненных административным правонарушением (ст. 4.7 КоАП РФ). Данная задача может быть разрешена судьей, при рассмотрении дела об административном правонарушении, но только при отсутствии спора о возмещении имущественного ущерба. При наличии соответствующего спора, а также при рассмотрении дела об административном правонарушении иными уполномоченными органами или должностными лицами, спор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7D4ACF" w:rsidRPr="007D4ACF" w:rsidRDefault="007D4ACF" w:rsidP="007D4ACF">
      <w:pPr>
        <w:rPr>
          <w:rFonts w:eastAsiaTheme="minorHAnsi"/>
          <w:szCs w:val="28"/>
        </w:rPr>
      </w:pPr>
    </w:p>
    <w:p w:rsidR="007D4ACF" w:rsidRPr="007D4ACF" w:rsidRDefault="007D4ACF" w:rsidP="007D4ACF">
      <w:pPr>
        <w:outlineLvl w:val="2"/>
        <w:rPr>
          <w:rFonts w:eastAsia="Times New Roman"/>
          <w:szCs w:val="28"/>
          <w:u w:val="single"/>
          <w:lang w:eastAsia="ru-RU"/>
        </w:rPr>
      </w:pPr>
      <w:bookmarkStart w:id="30" w:name="_Toc35764429"/>
      <w:r w:rsidRPr="007D4ACF">
        <w:rPr>
          <w:rFonts w:eastAsia="Times New Roman"/>
          <w:szCs w:val="28"/>
          <w:u w:val="single"/>
          <w:lang w:eastAsia="ru-RU"/>
        </w:rPr>
        <w:t>Вопросы для самоконтроля</w:t>
      </w:r>
      <w:bookmarkEnd w:id="30"/>
    </w:p>
    <w:p w:rsidR="007D4ACF" w:rsidRPr="007D4ACF" w:rsidRDefault="007D4ACF" w:rsidP="007D4ACF">
      <w:pPr>
        <w:numPr>
          <w:ilvl w:val="0"/>
          <w:numId w:val="4"/>
        </w:numPr>
        <w:tabs>
          <w:tab w:val="left" w:pos="993"/>
        </w:tabs>
        <w:ind w:left="0" w:firstLine="709"/>
        <w:contextualSpacing/>
        <w:rPr>
          <w:szCs w:val="28"/>
        </w:rPr>
      </w:pPr>
      <w:r w:rsidRPr="007D4ACF">
        <w:rPr>
          <w:szCs w:val="28"/>
        </w:rPr>
        <w:t>Что понимается под административной ответственностью?</w:t>
      </w:r>
    </w:p>
    <w:p w:rsidR="007D4ACF" w:rsidRPr="007D4ACF" w:rsidRDefault="007D4ACF" w:rsidP="007D4ACF">
      <w:pPr>
        <w:numPr>
          <w:ilvl w:val="0"/>
          <w:numId w:val="4"/>
        </w:numPr>
        <w:tabs>
          <w:tab w:val="left" w:pos="993"/>
        </w:tabs>
        <w:ind w:left="0" w:firstLine="709"/>
        <w:contextualSpacing/>
        <w:rPr>
          <w:szCs w:val="28"/>
        </w:rPr>
      </w:pPr>
      <w:r w:rsidRPr="007D4ACF">
        <w:rPr>
          <w:szCs w:val="28"/>
        </w:rPr>
        <w:t>Какие особенности присущи  административной ответственности?</w:t>
      </w:r>
    </w:p>
    <w:p w:rsidR="007D4ACF" w:rsidRPr="007D4ACF" w:rsidRDefault="007D4ACF" w:rsidP="007D4ACF">
      <w:pPr>
        <w:numPr>
          <w:ilvl w:val="0"/>
          <w:numId w:val="4"/>
        </w:numPr>
        <w:tabs>
          <w:tab w:val="left" w:pos="993"/>
        </w:tabs>
        <w:ind w:left="0" w:firstLine="709"/>
        <w:contextualSpacing/>
        <w:rPr>
          <w:szCs w:val="28"/>
        </w:rPr>
      </w:pPr>
      <w:r w:rsidRPr="007D4ACF">
        <w:rPr>
          <w:szCs w:val="28"/>
        </w:rPr>
        <w:t>Что является основанием административной ответственности?</w:t>
      </w:r>
    </w:p>
    <w:p w:rsidR="007D4ACF" w:rsidRPr="007D4ACF" w:rsidRDefault="007D4ACF" w:rsidP="007D4ACF">
      <w:pPr>
        <w:numPr>
          <w:ilvl w:val="0"/>
          <w:numId w:val="4"/>
        </w:numPr>
        <w:tabs>
          <w:tab w:val="left" w:pos="993"/>
        </w:tabs>
        <w:ind w:left="0" w:firstLine="709"/>
        <w:contextualSpacing/>
        <w:rPr>
          <w:szCs w:val="28"/>
        </w:rPr>
      </w:pPr>
      <w:r w:rsidRPr="007D4ACF">
        <w:rPr>
          <w:szCs w:val="28"/>
        </w:rPr>
        <w:t>В чем заключаются особенности законодательства, устанавливающего административную ответственность?</w:t>
      </w:r>
    </w:p>
    <w:p w:rsidR="007D4ACF" w:rsidRPr="007D4ACF" w:rsidRDefault="007D4ACF" w:rsidP="007D4ACF">
      <w:pPr>
        <w:numPr>
          <w:ilvl w:val="0"/>
          <w:numId w:val="4"/>
        </w:numPr>
        <w:tabs>
          <w:tab w:val="left" w:pos="993"/>
        </w:tabs>
        <w:ind w:left="0" w:firstLine="709"/>
        <w:contextualSpacing/>
        <w:rPr>
          <w:szCs w:val="28"/>
        </w:rPr>
      </w:pPr>
      <w:r w:rsidRPr="007D4ACF">
        <w:rPr>
          <w:szCs w:val="28"/>
        </w:rPr>
        <w:t xml:space="preserve">Какие субъекты подлежат административной ответственности? </w:t>
      </w:r>
    </w:p>
    <w:p w:rsidR="007D4ACF" w:rsidRPr="007D4ACF" w:rsidRDefault="007D4ACF" w:rsidP="007D4ACF">
      <w:pPr>
        <w:numPr>
          <w:ilvl w:val="0"/>
          <w:numId w:val="4"/>
        </w:numPr>
        <w:tabs>
          <w:tab w:val="left" w:pos="993"/>
        </w:tabs>
        <w:ind w:left="0" w:firstLine="709"/>
        <w:contextualSpacing/>
        <w:rPr>
          <w:szCs w:val="28"/>
        </w:rPr>
      </w:pPr>
      <w:r w:rsidRPr="007D4ACF">
        <w:rPr>
          <w:szCs w:val="28"/>
        </w:rPr>
        <w:t>Какие особенности административной ответственности должностных лиц?</w:t>
      </w:r>
    </w:p>
    <w:p w:rsidR="007D4ACF" w:rsidRPr="007D4ACF" w:rsidRDefault="007D4ACF" w:rsidP="007D4ACF">
      <w:pPr>
        <w:numPr>
          <w:ilvl w:val="0"/>
          <w:numId w:val="4"/>
        </w:numPr>
        <w:tabs>
          <w:tab w:val="left" w:pos="993"/>
        </w:tabs>
        <w:ind w:left="0" w:firstLine="709"/>
        <w:contextualSpacing/>
        <w:rPr>
          <w:szCs w:val="28"/>
        </w:rPr>
      </w:pPr>
      <w:r w:rsidRPr="007D4ACF">
        <w:rPr>
          <w:szCs w:val="28"/>
        </w:rPr>
        <w:t xml:space="preserve">Какие обстоятельства исключают административную ответственность? </w:t>
      </w:r>
    </w:p>
    <w:p w:rsidR="007D4ACF" w:rsidRDefault="007D4ACF" w:rsidP="007D4ACF">
      <w:pPr>
        <w:numPr>
          <w:ilvl w:val="0"/>
          <w:numId w:val="4"/>
        </w:numPr>
        <w:tabs>
          <w:tab w:val="left" w:pos="993"/>
        </w:tabs>
        <w:ind w:left="0" w:firstLine="709"/>
        <w:contextualSpacing/>
        <w:rPr>
          <w:szCs w:val="28"/>
        </w:rPr>
      </w:pPr>
      <w:r w:rsidRPr="007D4ACF">
        <w:rPr>
          <w:szCs w:val="28"/>
        </w:rPr>
        <w:lastRenderedPageBreak/>
        <w:t>Какие обстоятельства освобождают от административной ответственности?</w:t>
      </w:r>
    </w:p>
    <w:p w:rsidR="007D4ACF" w:rsidRPr="007D4ACF" w:rsidRDefault="007D4ACF" w:rsidP="007D4ACF">
      <w:pPr>
        <w:widowControl w:val="0"/>
        <w:numPr>
          <w:ilvl w:val="0"/>
          <w:numId w:val="4"/>
        </w:numPr>
        <w:tabs>
          <w:tab w:val="left" w:pos="993"/>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Что понимается под административным наказанием?</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признаки присущи административным наказаниям?</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По каким основаниям могут быть классифицированы административные наказания?</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административные наказания могут быть установлены на уровне субъекта РФ?</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административные наказания назначаются в судебном порядке?</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административные наказания применяются исключительно как основные?</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административные наказания применяются как в качестве основных, так и дополнительных?</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способы исчисления административного штрафа?</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правила назначения административных наказаний?</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В каких случаях может быть назначено административное наказание ниже нижнего предела?</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обстоятельства смягчают административную ответственность?</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обстоятельства отягчают административную ответственность?</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heme="minorHAnsi"/>
          <w:szCs w:val="28"/>
        </w:rPr>
        <w:t>Какие правила назначения административных наказаний за совершение лицом нескольких административных правонарушений?</w:t>
      </w:r>
    </w:p>
    <w:p w:rsidR="00382F98" w:rsidRPr="00E63B23" w:rsidRDefault="007D4ACF" w:rsidP="00E63B23">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сроки давности привлечения к административной ответственности?</w:t>
      </w:r>
    </w:p>
    <w:sectPr w:rsidR="00382F98" w:rsidRPr="00E63B23" w:rsidSect="000246B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ACF" w:rsidRDefault="007D4ACF" w:rsidP="00382F98">
      <w:pPr>
        <w:spacing w:line="240" w:lineRule="auto"/>
      </w:pPr>
      <w:r>
        <w:separator/>
      </w:r>
    </w:p>
  </w:endnote>
  <w:endnote w:type="continuationSeparator" w:id="1">
    <w:p w:rsidR="007D4ACF" w:rsidRDefault="007D4ACF" w:rsidP="00382F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ACF" w:rsidRDefault="007D4ACF" w:rsidP="00382F98">
      <w:pPr>
        <w:spacing w:line="240" w:lineRule="auto"/>
      </w:pPr>
      <w:r>
        <w:separator/>
      </w:r>
    </w:p>
  </w:footnote>
  <w:footnote w:type="continuationSeparator" w:id="1">
    <w:p w:rsidR="007D4ACF" w:rsidRDefault="007D4ACF" w:rsidP="00382F98">
      <w:pPr>
        <w:spacing w:line="240" w:lineRule="auto"/>
      </w:pPr>
      <w:r>
        <w:continuationSeparator/>
      </w:r>
    </w:p>
  </w:footnote>
  <w:footnote w:id="2">
    <w:p w:rsidR="007D4ACF" w:rsidRPr="00665E97" w:rsidRDefault="007D4ACF" w:rsidP="007D4ACF">
      <w:pPr>
        <w:pStyle w:val="ConsPlusNormal"/>
        <w:ind w:firstLine="709"/>
        <w:jc w:val="both"/>
        <w:rPr>
          <w:sz w:val="24"/>
          <w:szCs w:val="24"/>
        </w:rPr>
      </w:pPr>
      <w:r w:rsidRPr="00665E97">
        <w:rPr>
          <w:rStyle w:val="a5"/>
          <w:sz w:val="24"/>
          <w:szCs w:val="24"/>
        </w:rPr>
        <w:footnoteRef/>
      </w:r>
      <w:proofErr w:type="spellStart"/>
      <w:r w:rsidRPr="00665E97">
        <w:rPr>
          <w:sz w:val="24"/>
          <w:szCs w:val="24"/>
        </w:rPr>
        <w:t>Россинский</w:t>
      </w:r>
      <w:proofErr w:type="spellEnd"/>
      <w:r w:rsidRPr="00665E97">
        <w:rPr>
          <w:sz w:val="24"/>
          <w:szCs w:val="24"/>
        </w:rPr>
        <w:t xml:space="preserve"> Б.В. Размышления о государственном управлении и административной ответственности // Административное право и процесс. 2016. № 5. С. 6–24.</w:t>
      </w:r>
    </w:p>
  </w:footnote>
  <w:footnote w:id="3">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Административное право Российской Федерации: учебник для бакалавров / отв. ред. Л.Л. Попова. М.: РГ-Пресс, 2016. С. 251.</w:t>
      </w:r>
    </w:p>
  </w:footnote>
  <w:footnote w:id="4">
    <w:p w:rsidR="007D4ACF" w:rsidRPr="00665E97" w:rsidRDefault="007D4ACF" w:rsidP="007D4ACF">
      <w:pPr>
        <w:pStyle w:val="a3"/>
        <w:rPr>
          <w:sz w:val="24"/>
          <w:szCs w:val="24"/>
        </w:rPr>
      </w:pPr>
      <w:r w:rsidRPr="00665E97">
        <w:rPr>
          <w:rStyle w:val="a5"/>
          <w:rFonts w:eastAsia="Arial Unicode MS"/>
          <w:sz w:val="24"/>
          <w:szCs w:val="24"/>
        </w:rPr>
        <w:footnoteRef/>
      </w:r>
      <w:r w:rsidRPr="00665E97">
        <w:rPr>
          <w:sz w:val="24"/>
          <w:szCs w:val="24"/>
        </w:rPr>
        <w:t xml:space="preserve"> Базылев Б.Т. </w:t>
      </w:r>
      <w:r w:rsidRPr="00665E97">
        <w:rPr>
          <w:spacing w:val="-4"/>
          <w:sz w:val="24"/>
          <w:szCs w:val="24"/>
        </w:rPr>
        <w:t xml:space="preserve">Юридическая ответственность (теоретические вопросы). Красноярск: Издательство Красноярского университета, 1985. </w:t>
      </w:r>
      <w:r w:rsidRPr="00665E97">
        <w:rPr>
          <w:sz w:val="24"/>
          <w:szCs w:val="24"/>
        </w:rPr>
        <w:t>С. 70, 87.</w:t>
      </w:r>
    </w:p>
  </w:footnote>
  <w:footnote w:id="5">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Тимошенко И.В. Административная ответственность: учебное пособие. М.: ИКЦ «</w:t>
      </w:r>
      <w:proofErr w:type="spellStart"/>
      <w:r w:rsidRPr="00665E97">
        <w:rPr>
          <w:sz w:val="24"/>
          <w:szCs w:val="24"/>
        </w:rPr>
        <w:t>МарТ</w:t>
      </w:r>
      <w:proofErr w:type="spellEnd"/>
      <w:r w:rsidRPr="00665E97">
        <w:rPr>
          <w:sz w:val="24"/>
          <w:szCs w:val="24"/>
        </w:rPr>
        <w:t xml:space="preserve">»; Ростов </w:t>
      </w:r>
      <w:proofErr w:type="spellStart"/>
      <w:r w:rsidRPr="00665E97">
        <w:rPr>
          <w:sz w:val="24"/>
          <w:szCs w:val="24"/>
        </w:rPr>
        <w:t>н</w:t>
      </w:r>
      <w:proofErr w:type="spellEnd"/>
      <w:r w:rsidRPr="00665E97">
        <w:rPr>
          <w:sz w:val="24"/>
          <w:szCs w:val="24"/>
        </w:rPr>
        <w:t>/Д: Издательский центр «</w:t>
      </w:r>
      <w:proofErr w:type="spellStart"/>
      <w:r w:rsidRPr="00665E97">
        <w:rPr>
          <w:sz w:val="24"/>
          <w:szCs w:val="24"/>
        </w:rPr>
        <w:t>МарТ</w:t>
      </w:r>
      <w:proofErr w:type="spellEnd"/>
      <w:r w:rsidRPr="00665E97">
        <w:rPr>
          <w:sz w:val="24"/>
          <w:szCs w:val="24"/>
        </w:rPr>
        <w:t>», 2004. С. 17.</w:t>
      </w:r>
    </w:p>
  </w:footnote>
  <w:footnote w:id="6">
    <w:p w:rsidR="007D4ACF" w:rsidRPr="00665E97" w:rsidRDefault="007D4ACF" w:rsidP="007D4ACF">
      <w:pPr>
        <w:pStyle w:val="a3"/>
        <w:rPr>
          <w:sz w:val="24"/>
          <w:szCs w:val="24"/>
        </w:rPr>
      </w:pPr>
      <w:r w:rsidRPr="00665E97">
        <w:rPr>
          <w:rStyle w:val="a5"/>
          <w:sz w:val="24"/>
          <w:szCs w:val="24"/>
        </w:rPr>
        <w:footnoteRef/>
      </w:r>
      <w:proofErr w:type="spellStart"/>
      <w:r w:rsidRPr="00665E97">
        <w:rPr>
          <w:sz w:val="24"/>
          <w:szCs w:val="24"/>
        </w:rPr>
        <w:t>Бахрах</w:t>
      </w:r>
      <w:proofErr w:type="spellEnd"/>
      <w:r w:rsidRPr="00665E97">
        <w:rPr>
          <w:sz w:val="24"/>
          <w:szCs w:val="24"/>
        </w:rPr>
        <w:t xml:space="preserve"> Д.Н. Административное право России: учебник, 2-е изд., </w:t>
      </w:r>
      <w:proofErr w:type="spellStart"/>
      <w:r w:rsidRPr="00665E97">
        <w:rPr>
          <w:sz w:val="24"/>
          <w:szCs w:val="24"/>
        </w:rPr>
        <w:t>перераб</w:t>
      </w:r>
      <w:proofErr w:type="spellEnd"/>
      <w:r w:rsidRPr="00665E97">
        <w:rPr>
          <w:sz w:val="24"/>
          <w:szCs w:val="24"/>
        </w:rPr>
        <w:t xml:space="preserve">. и доп. М., </w:t>
      </w:r>
      <w:proofErr w:type="spellStart"/>
      <w:r w:rsidRPr="00665E97">
        <w:rPr>
          <w:sz w:val="24"/>
          <w:szCs w:val="24"/>
        </w:rPr>
        <w:t>Эксмо</w:t>
      </w:r>
      <w:proofErr w:type="spellEnd"/>
      <w:r w:rsidRPr="00665E97">
        <w:rPr>
          <w:sz w:val="24"/>
          <w:szCs w:val="24"/>
        </w:rPr>
        <w:t>, 2006. С. 406.</w:t>
      </w:r>
    </w:p>
  </w:footnote>
  <w:footnote w:id="7">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См.: Тихомиров Ю.А. Административное право и процесс: полный курс. М.: </w:t>
      </w:r>
      <w:proofErr w:type="spellStart"/>
      <w:r w:rsidRPr="00665E97">
        <w:rPr>
          <w:sz w:val="24"/>
          <w:szCs w:val="24"/>
        </w:rPr>
        <w:t>Юринформцентр</w:t>
      </w:r>
      <w:proofErr w:type="spellEnd"/>
      <w:r w:rsidRPr="00665E97">
        <w:rPr>
          <w:sz w:val="24"/>
          <w:szCs w:val="24"/>
        </w:rPr>
        <w:t>, 2001. С.18.</w:t>
      </w:r>
    </w:p>
  </w:footnote>
  <w:footnote w:id="8">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Постановление Пленума Верховного Суда РФ 24 марта 2005 г. № 5 «О некоторых вопросах, возникающих у судов при применении Кодекса Российской Федерации об административных правонарушениях» // Российская газета. 2005. 19 апреля.</w:t>
      </w:r>
    </w:p>
  </w:footnote>
  <w:footnote w:id="9">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Агапов А.Б. Административная ответственность: учебник для </w:t>
      </w:r>
      <w:proofErr w:type="spellStart"/>
      <w:r w:rsidRPr="00665E97">
        <w:rPr>
          <w:sz w:val="24"/>
          <w:szCs w:val="24"/>
        </w:rPr>
        <w:t>бакалавриата</w:t>
      </w:r>
      <w:proofErr w:type="spellEnd"/>
      <w:r w:rsidRPr="00665E97">
        <w:rPr>
          <w:sz w:val="24"/>
          <w:szCs w:val="24"/>
        </w:rPr>
        <w:t xml:space="preserve"> и магистратуры. 6-е изд., </w:t>
      </w:r>
      <w:proofErr w:type="spellStart"/>
      <w:r w:rsidRPr="00665E97">
        <w:rPr>
          <w:sz w:val="24"/>
          <w:szCs w:val="24"/>
        </w:rPr>
        <w:t>перераб</w:t>
      </w:r>
      <w:proofErr w:type="spellEnd"/>
      <w:r w:rsidRPr="00665E97">
        <w:rPr>
          <w:sz w:val="24"/>
          <w:szCs w:val="24"/>
        </w:rPr>
        <w:t xml:space="preserve">. и доп. М.: Издательство </w:t>
      </w:r>
      <w:proofErr w:type="spellStart"/>
      <w:r w:rsidRPr="00665E97">
        <w:rPr>
          <w:sz w:val="24"/>
          <w:szCs w:val="24"/>
        </w:rPr>
        <w:t>Юрайт</w:t>
      </w:r>
      <w:proofErr w:type="spellEnd"/>
      <w:r w:rsidRPr="00665E97">
        <w:rPr>
          <w:sz w:val="24"/>
          <w:szCs w:val="24"/>
        </w:rPr>
        <w:t>, 2015. С. 44.</w:t>
      </w:r>
    </w:p>
  </w:footnote>
  <w:footnote w:id="10">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См.: Административное право России: учебник для студентов вузов, обучающихся по специальности 030501 «Юриспруденция» / под ред. П.И. Кононова, В.Я. </w:t>
      </w:r>
      <w:proofErr w:type="spellStart"/>
      <w:r w:rsidRPr="00665E97">
        <w:rPr>
          <w:sz w:val="24"/>
          <w:szCs w:val="24"/>
        </w:rPr>
        <w:t>Кикотя</w:t>
      </w:r>
      <w:proofErr w:type="spellEnd"/>
      <w:r w:rsidRPr="00665E97">
        <w:rPr>
          <w:sz w:val="24"/>
          <w:szCs w:val="24"/>
        </w:rPr>
        <w:t xml:space="preserve">, И.Ш. </w:t>
      </w:r>
      <w:proofErr w:type="spellStart"/>
      <w:r w:rsidRPr="00665E97">
        <w:rPr>
          <w:sz w:val="24"/>
          <w:szCs w:val="24"/>
        </w:rPr>
        <w:t>Килясханова</w:t>
      </w:r>
      <w:proofErr w:type="spellEnd"/>
      <w:r w:rsidRPr="00665E97">
        <w:rPr>
          <w:sz w:val="24"/>
          <w:szCs w:val="24"/>
        </w:rPr>
        <w:t xml:space="preserve">. 3-е изд., </w:t>
      </w:r>
      <w:proofErr w:type="spellStart"/>
      <w:r w:rsidRPr="00665E97">
        <w:rPr>
          <w:sz w:val="24"/>
          <w:szCs w:val="24"/>
        </w:rPr>
        <w:t>перераб</w:t>
      </w:r>
      <w:proofErr w:type="spellEnd"/>
      <w:r w:rsidRPr="00665E97">
        <w:rPr>
          <w:sz w:val="24"/>
          <w:szCs w:val="24"/>
        </w:rPr>
        <w:t>. и доп. М.: ЮНИТИ-ДАНА, Закон и право, 2008. С. 376–382.</w:t>
      </w:r>
    </w:p>
  </w:footnote>
  <w:footnote w:id="11">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 xml:space="preserve">Федеральный закон от 24 июня 1999 г. № 120-ФЗ «Об основах системы профилактики безнадзорности и правонарушений несовершеннолетних» // </w:t>
      </w:r>
      <w:r w:rsidRPr="00665E97">
        <w:rPr>
          <w:sz w:val="24"/>
          <w:szCs w:val="24"/>
        </w:rPr>
        <w:t>Собрание законодательства РФ. 1999. № 26, ст. 3177.</w:t>
      </w:r>
    </w:p>
  </w:footnote>
  <w:footnote w:id="12">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См.: Примечание к ст. 15.3 КоАП РФ.</w:t>
      </w:r>
    </w:p>
  </w:footnote>
  <w:footnote w:id="13">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См.: Примечание к ст. 15.25 КоАП РФ.</w:t>
      </w:r>
    </w:p>
  </w:footnote>
  <w:footnote w:id="14">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 xml:space="preserve">Закон РФ от 26 июня 1992 г. № 3132-1 «О статусе судей в Российской Федерации» // </w:t>
      </w:r>
      <w:r w:rsidRPr="00665E97">
        <w:rPr>
          <w:sz w:val="24"/>
          <w:szCs w:val="24"/>
        </w:rPr>
        <w:t>Российская газета. 1992. 29 июля.</w:t>
      </w:r>
    </w:p>
  </w:footnote>
  <w:footnote w:id="15">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 xml:space="preserve">Федеральный закон от 17 января 1992 г. № 2202-1 «О прокуратуре Российской Федерации» // </w:t>
      </w:r>
      <w:r w:rsidRPr="00665E97">
        <w:rPr>
          <w:sz w:val="24"/>
          <w:szCs w:val="24"/>
        </w:rPr>
        <w:t>Собрание законодательства РФ. 1995. № 47, ст. 4472.</w:t>
      </w:r>
    </w:p>
  </w:footnote>
  <w:footnote w:id="16">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Постановление Конституционного Суда РФ от 20 февраля 1996 г. № 5-П «По делу о проверке конституционности положений частей первой и второй статьи 18, статьи 19 и части второй статьи 20 Федерального закона от 8 мая 1994 года «О статусе депутата Совета Федерации и статусе депутата Государственной Думы Федерального Собрания Российской Федерации» // С</w:t>
      </w:r>
      <w:r w:rsidRPr="00665E97">
        <w:rPr>
          <w:sz w:val="24"/>
          <w:szCs w:val="24"/>
        </w:rPr>
        <w:t>обрание законодательства РФ. 1996. № 9, ст. 828.</w:t>
      </w:r>
    </w:p>
  </w:footnote>
  <w:footnote w:id="17">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 xml:space="preserve">Венская конвенция о дипломатических сношениях (заключена в г. Вене 18 апреля 1961 г.) // </w:t>
      </w:r>
      <w:r w:rsidRPr="00665E97">
        <w:rPr>
          <w:sz w:val="24"/>
          <w:szCs w:val="24"/>
        </w:rPr>
        <w:t>Ведомости ВС СССР. 1964. № 18, ст. 221.</w:t>
      </w:r>
    </w:p>
  </w:footnote>
  <w:footnote w:id="18">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 xml:space="preserve">Венская конвенция о консульских сношениях (заключена в г. Вене 24 апреля 1963 г.) // </w:t>
      </w:r>
      <w:r w:rsidRPr="00665E97">
        <w:rPr>
          <w:sz w:val="24"/>
          <w:szCs w:val="24"/>
        </w:rPr>
        <w:t xml:space="preserve">Сборник международных договоров СССР. </w:t>
      </w:r>
      <w:proofErr w:type="spellStart"/>
      <w:r w:rsidRPr="00665E97">
        <w:rPr>
          <w:sz w:val="24"/>
          <w:szCs w:val="24"/>
        </w:rPr>
        <w:t>Вып</w:t>
      </w:r>
      <w:proofErr w:type="spellEnd"/>
      <w:r w:rsidRPr="00665E97">
        <w:rPr>
          <w:sz w:val="24"/>
          <w:szCs w:val="24"/>
        </w:rPr>
        <w:t>. XLV. – М., 1991. С. 124–147.</w:t>
      </w:r>
    </w:p>
  </w:footnote>
  <w:footnote w:id="19">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См.: Назаров И.В. Административная ответственность юридических лиц в России: учебное пособие. Н. Новгород: Изд-во ННГУ, 2003. С. 22–23.</w:t>
      </w:r>
    </w:p>
  </w:footnote>
  <w:footnote w:id="20">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Постановление Пленума Высшего Арбитражного Суда РФ от 2 июня 2004 г. № 10 «О некоторых вопросах, возникших в судебной практике при рассмотрении дел об административных правонарушениях» // Вестнике Высшего Арбитражного Суда Российской Федерации. 2004. № 8.</w:t>
      </w:r>
    </w:p>
  </w:footnote>
  <w:footnote w:id="21">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sz w:val="24"/>
          <w:szCs w:val="24"/>
        </w:rPr>
        <w:t xml:space="preserve"> См.: Пукт14 Постановления Пленума Верховного Суда РФ 24 марта 2005 г. № 5 «О некоторых вопросах, возникающих у судов при применении Кодекса Российской Федерации об административных правонарушениях» // Российская газета. 2005. 19 апреля.</w:t>
      </w:r>
    </w:p>
  </w:footnote>
  <w:footnote w:id="22">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Вопросы обстоятельств, исключающих производство по делу об административном правонарушении, предусмотренные пунктами 4, 6, 8 будут подробно изучаться в рамках главы «Производство по делам об административных правонарушениях».</w:t>
      </w:r>
    </w:p>
  </w:footnote>
  <w:footnote w:id="23">
    <w:p w:rsidR="007D4ACF" w:rsidRPr="00665E97" w:rsidRDefault="007D4ACF" w:rsidP="007D4ACF">
      <w:pPr>
        <w:pStyle w:val="aa"/>
        <w:shd w:val="clear" w:color="auto" w:fill="FFFFFF"/>
        <w:spacing w:line="240" w:lineRule="auto"/>
      </w:pPr>
      <w:r w:rsidRPr="00665E97">
        <w:rPr>
          <w:rStyle w:val="a5"/>
        </w:rPr>
        <w:footnoteRef/>
      </w:r>
      <w:r w:rsidRPr="00665E97">
        <w:t xml:space="preserve"> См.: </w:t>
      </w:r>
      <w:r w:rsidRPr="00665E97">
        <w:rPr>
          <w:rStyle w:val="hl1"/>
        </w:rPr>
        <w:t>Максимов</w:t>
      </w:r>
      <w:r w:rsidRPr="00665E97">
        <w:t xml:space="preserve"> И.В. Система административных наказаний по законодательству Российской Федерации: монография / под ред. Н.М. Конина. Саратов: Издательство </w:t>
      </w:r>
      <w:r w:rsidRPr="00665E97">
        <w:rPr>
          <w:rStyle w:val="hl1"/>
        </w:rPr>
        <w:t>ГОУ</w:t>
      </w:r>
      <w:r w:rsidRPr="00665E97">
        <w:t xml:space="preserve"> ВПО «</w:t>
      </w:r>
      <w:r w:rsidRPr="00665E97">
        <w:rPr>
          <w:rStyle w:val="hl1"/>
        </w:rPr>
        <w:t>Саратовская государственная академия права</w:t>
      </w:r>
      <w:r w:rsidRPr="00665E97">
        <w:t>», 2004. С. 19–25.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6429"/>
    <w:multiLevelType w:val="hybridMultilevel"/>
    <w:tmpl w:val="99D651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8A61FA3"/>
    <w:multiLevelType w:val="hybridMultilevel"/>
    <w:tmpl w:val="F21A800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574C4DB9"/>
    <w:multiLevelType w:val="singleLevel"/>
    <w:tmpl w:val="DA8E3488"/>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3">
    <w:nsid w:val="637D6BCC"/>
    <w:multiLevelType w:val="hybridMultilevel"/>
    <w:tmpl w:val="6450ECB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63A2126D"/>
    <w:multiLevelType w:val="hybridMultilevel"/>
    <w:tmpl w:val="2248790A"/>
    <w:lvl w:ilvl="0" w:tplc="F5AC65C2">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C3253A"/>
    <w:rsid w:val="00002434"/>
    <w:rsid w:val="000246B4"/>
    <w:rsid w:val="000A7A9C"/>
    <w:rsid w:val="000C5C6C"/>
    <w:rsid w:val="001526F9"/>
    <w:rsid w:val="00382F98"/>
    <w:rsid w:val="004803BF"/>
    <w:rsid w:val="0055198D"/>
    <w:rsid w:val="006A600B"/>
    <w:rsid w:val="006C0C44"/>
    <w:rsid w:val="00764D28"/>
    <w:rsid w:val="007D4ACF"/>
    <w:rsid w:val="0097767C"/>
    <w:rsid w:val="00C2050C"/>
    <w:rsid w:val="00C3253A"/>
    <w:rsid w:val="00C34E78"/>
    <w:rsid w:val="00D27727"/>
    <w:rsid w:val="00E63B23"/>
    <w:rsid w:val="00F162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C5C6C"/>
    <w:pPr>
      <w:tabs>
        <w:tab w:val="right" w:leader="dot" w:pos="9345"/>
      </w:tabs>
      <w:spacing w:after="100"/>
      <w:ind w:firstLine="0"/>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Normal (Web)"/>
    <w:basedOn w:val="a"/>
    <w:uiPriority w:val="99"/>
    <w:unhideWhenUsed/>
    <w:rsid w:val="007D4ACF"/>
    <w:rPr>
      <w:sz w:val="24"/>
      <w:szCs w:val="24"/>
    </w:rPr>
  </w:style>
  <w:style w:type="character" w:customStyle="1" w:styleId="hl1">
    <w:name w:val="hl1"/>
    <w:basedOn w:val="a0"/>
    <w:rsid w:val="007D4ACF"/>
    <w:rPr>
      <w:color w:val="4682B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C5C6C"/>
    <w:pPr>
      <w:tabs>
        <w:tab w:val="right" w:leader="dot" w:pos="9345"/>
      </w:tabs>
      <w:spacing w:after="100"/>
      <w:ind w:firstLine="0"/>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Normal (Web)"/>
    <w:basedOn w:val="a"/>
    <w:uiPriority w:val="99"/>
    <w:unhideWhenUsed/>
    <w:rsid w:val="007D4ACF"/>
    <w:rPr>
      <w:sz w:val="24"/>
      <w:szCs w:val="24"/>
    </w:rPr>
  </w:style>
  <w:style w:type="character" w:customStyle="1" w:styleId="hl1">
    <w:name w:val="hl1"/>
    <w:basedOn w:val="a0"/>
    <w:rsid w:val="007D4ACF"/>
    <w:rPr>
      <w:color w:val="4682B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69D6FFB879EAC55704B8D80A38DB187E53975FB24A86D04C120ABD32593AF920FC0A33EB292GBZ3L" TargetMode="External"/><Relationship Id="rId117" Type="http://schemas.openxmlformats.org/officeDocument/2006/relationships/hyperlink" Target="consultantplus://offline/ref=BDB1F9F6D8BBD08EC4F4DFECFC2CAF0F6D38D748B6DC97862C4B56303D086E7A8706456D16dCGBH" TargetMode="External"/><Relationship Id="rId21" Type="http://schemas.openxmlformats.org/officeDocument/2006/relationships/hyperlink" Target="consultantplus://offline/ref=D69D6FFB879EAC55704B8D80A38DB187E53975FB24A86D04C120ABD32593AF920FC0A33DB3G9Z3L" TargetMode="External"/><Relationship Id="rId42" Type="http://schemas.openxmlformats.org/officeDocument/2006/relationships/hyperlink" Target="consultantplus://offline/ref=D69D6FFB879EAC55704B8D80A38DB187E53975FB24A86D04C120ABD32593AF920FC0A33AB095GBZ2L" TargetMode="External"/><Relationship Id="rId47" Type="http://schemas.openxmlformats.org/officeDocument/2006/relationships/hyperlink" Target="consultantplus://offline/ref=D69D6FFB879EAC55704B8D80A38DB187E53975FB24A86D04C120ABD32593AF920FC0A339B797GBZ1L" TargetMode="External"/><Relationship Id="rId63" Type="http://schemas.openxmlformats.org/officeDocument/2006/relationships/hyperlink" Target="consultantplus://offline/ref=207660A5FB57910866CBE9BA2F8462239F84D0FB813EE98A846310BD26658055DA3D973EF1810AF9sBRDM" TargetMode="External"/><Relationship Id="rId68" Type="http://schemas.openxmlformats.org/officeDocument/2006/relationships/hyperlink" Target="consultantplus://offline/ref=207660A5FB57910866CBE9BA2F8462239F84D0FB813EE98A846310BD26658055DA3D973EF18202FCsBRCM" TargetMode="External"/><Relationship Id="rId84" Type="http://schemas.openxmlformats.org/officeDocument/2006/relationships/hyperlink" Target="consultantplus://offline/ref=D15F5AE80547B6715D318C3AB489DC9281AFBF815167A338C92F1A2186CBFEDDA7658EC18221902EXDkDM" TargetMode="External"/><Relationship Id="rId89" Type="http://schemas.openxmlformats.org/officeDocument/2006/relationships/hyperlink" Target="consultantplus://offline/ref=C65373D76BC9756E5436C57B3226912C6A917B80C1C9E12E3138544BD709C9A07E51AF880F06E072n1x7M" TargetMode="External"/><Relationship Id="rId112" Type="http://schemas.openxmlformats.org/officeDocument/2006/relationships/hyperlink" Target="consultantplus://offline/ref=4BE932114CE45B462BCA554EB6A3CDA5FE5386EE2ED451270EB1B74EDC520262BAD2F914BC357EFCCCz9G" TargetMode="External"/><Relationship Id="rId16" Type="http://schemas.openxmlformats.org/officeDocument/2006/relationships/hyperlink" Target="consultantplus://offline/ref=7E8BA9930C59B06B4C127B5112FD14246F7AE9B4B5965DCE54FBADE6BF34153C3182DCC7CD88D3FAX2L" TargetMode="External"/><Relationship Id="rId107" Type="http://schemas.openxmlformats.org/officeDocument/2006/relationships/hyperlink" Target="consultantplus://offline/ref=0DD7C428C7AE392AE62A66CF88A636E01A91E65A7B1D473102CBB46E9D347B9B434CF5E34255BDE4o7YAG" TargetMode="External"/><Relationship Id="rId11" Type="http://schemas.openxmlformats.org/officeDocument/2006/relationships/hyperlink" Target="consultantplus://offline/ref=BB738EFA88F70A342E9916A168CE275FC25FF33E28421E6719DED1FD89BD5320ED575D5C9C4F1CC8iBjFK" TargetMode="External"/><Relationship Id="rId32" Type="http://schemas.openxmlformats.org/officeDocument/2006/relationships/hyperlink" Target="consultantplus://offline/ref=D69D6FFB879EAC55704B8D80A38DB187E53975FB24A86D04C120ABD32593AF920FC0A33EB298GBZ7L" TargetMode="External"/><Relationship Id="rId37" Type="http://schemas.openxmlformats.org/officeDocument/2006/relationships/hyperlink" Target="consultantplus://offline/ref=D69D6FFB879EAC55704B8D80A38DB187E53975FB24A86D04C120ABD32593AF920FC0A339B794GBZ7L" TargetMode="External"/><Relationship Id="rId53" Type="http://schemas.openxmlformats.org/officeDocument/2006/relationships/hyperlink" Target="consultantplus://offline/ref=207660A5FB57910866CBE9BA2F8462239F84D0FB813EE98A846310BD26658055DA3D973EF18101FEsBR9M" TargetMode="External"/><Relationship Id="rId58" Type="http://schemas.openxmlformats.org/officeDocument/2006/relationships/hyperlink" Target="consultantplus://offline/ref=207660A5FB57910866CBE9BA2F8462239F84D0FB813EE98A846310BD26658055DA3D973EF180s0R3M" TargetMode="External"/><Relationship Id="rId74" Type="http://schemas.openxmlformats.org/officeDocument/2006/relationships/hyperlink" Target="consultantplus://offline/ref=207660A5FB57910866CBE9BA2F8462239F84D0FB813EE98A846310BD26658055DA3D973EF18006FBsBRDM" TargetMode="External"/><Relationship Id="rId79" Type="http://schemas.openxmlformats.org/officeDocument/2006/relationships/hyperlink" Target="consultantplus://offline/ref=207660A5FB57910866CBE9BA2F8462239F84D0FB813EE98A846310BD26658055DA3D973EF184s0R0M" TargetMode="External"/><Relationship Id="rId102" Type="http://schemas.openxmlformats.org/officeDocument/2006/relationships/hyperlink" Target="consultantplus://offline/ref=25BAA5DF41799D3D763634A194CF9AA3B640A62F1ACCECAAA3D99E44135F75F6B95F17B70E8C754ATDb2F" TargetMode="External"/><Relationship Id="rId5" Type="http://schemas.openxmlformats.org/officeDocument/2006/relationships/webSettings" Target="webSettings.xml"/><Relationship Id="rId61" Type="http://schemas.openxmlformats.org/officeDocument/2006/relationships/hyperlink" Target="consultantplus://offline/ref=207660A5FB57910866CBE9BA2F8462239F84D0FB813EE98A846310BD26658055DA3D973EF18107F0sBR8M" TargetMode="External"/><Relationship Id="rId82" Type="http://schemas.openxmlformats.org/officeDocument/2006/relationships/hyperlink" Target="consultantplus://offline/ref=207660A5FB57910866CBE9BA2F8462239F84D0FB813EE98A846310BD26658055DA3D973DF0s8R3M" TargetMode="External"/><Relationship Id="rId90" Type="http://schemas.openxmlformats.org/officeDocument/2006/relationships/hyperlink" Target="consultantplus://offline/ref=C65373D76BC9756E5436C57B3226912C6A917B80C1C9E12E3138544BD709C9A07E51AF880F06E175n1x3M" TargetMode="External"/><Relationship Id="rId95" Type="http://schemas.openxmlformats.org/officeDocument/2006/relationships/hyperlink" Target="consultantplus://offline/ref=6DEA491B01D7E06DC9859729EBF2899FB6BB160C84BA8E79C38A4FEB848DBD327592B77F49881BA7G" TargetMode="External"/><Relationship Id="rId19" Type="http://schemas.openxmlformats.org/officeDocument/2006/relationships/hyperlink" Target="consultantplus://offline/ref=D69D6FFB879EAC55704B8D80A38DB187E53975FB24A86D04C120ABD32593AF920FC0A33EB199GBZ9L" TargetMode="External"/><Relationship Id="rId14" Type="http://schemas.openxmlformats.org/officeDocument/2006/relationships/hyperlink" Target="consultantplus://offline/ref=554F840D25F6177300814130515DC63DD2D0275F405F6F0B8624A31A838C20CA7D63272B07F2xFZ4K" TargetMode="External"/><Relationship Id="rId22" Type="http://schemas.openxmlformats.org/officeDocument/2006/relationships/hyperlink" Target="consultantplus://offline/ref=D69D6FFB879EAC55704B8D80A38DB187E53975FB24A86D04C120ABD32593AF920FC0A33BB793GBZ3L" TargetMode="External"/><Relationship Id="rId27" Type="http://schemas.openxmlformats.org/officeDocument/2006/relationships/hyperlink" Target="consultantplus://offline/ref=D69D6FFB879EAC55704B8D80A38DB187E53975FB24A86D04C120ABD32593AF920FC0A33EB293GBZ1L" TargetMode="External"/><Relationship Id="rId30" Type="http://schemas.openxmlformats.org/officeDocument/2006/relationships/hyperlink" Target="consultantplus://offline/ref=D69D6FFB879EAC55704B8D80A38DB187E53975FB24A86D04C120ABD32593AF920FC0A33AB191GBZ2L" TargetMode="External"/><Relationship Id="rId35" Type="http://schemas.openxmlformats.org/officeDocument/2006/relationships/hyperlink" Target="consultantplus://offline/ref=D69D6FFB879EAC55704B8D80A38DB187E53975FB24A86D04C120ABD32593AF920FC0A33EB299GBZ0L" TargetMode="External"/><Relationship Id="rId43" Type="http://schemas.openxmlformats.org/officeDocument/2006/relationships/hyperlink" Target="consultantplus://offline/ref=D69D6FFB879EAC55704B8D80A38DB187E53975FB24A86D04C120ABD32593AF920FC0A33AB294GBZ2L" TargetMode="External"/><Relationship Id="rId48" Type="http://schemas.openxmlformats.org/officeDocument/2006/relationships/hyperlink" Target="consultantplus://offline/ref=EC61F4A27BCBF905B5024BDC8ACFC7F892B2DBC778C6E26315EA063D84E410539EE6B5CF437ALAtAL" TargetMode="External"/><Relationship Id="rId56" Type="http://schemas.openxmlformats.org/officeDocument/2006/relationships/hyperlink" Target="consultantplus://offline/ref=207660A5FB57910866CBE9BA2F8462239F84D0FB813EE98A846310BD26658055DA3D9739F9s8R2M" TargetMode="External"/><Relationship Id="rId64" Type="http://schemas.openxmlformats.org/officeDocument/2006/relationships/hyperlink" Target="consultantplus://offline/ref=207660A5FB57910866CBE9BA2F8462239F84D0FB813EE98A846310BD26658055DA3D973EF286s0R6M" TargetMode="External"/><Relationship Id="rId69" Type="http://schemas.openxmlformats.org/officeDocument/2006/relationships/hyperlink" Target="consultantplus://offline/ref=207660A5FB57910866CBE9BA2F8462239F84D0FB813EE98A846310BD26658055DA3D973EF18006F8sBR1M" TargetMode="External"/><Relationship Id="rId77" Type="http://schemas.openxmlformats.org/officeDocument/2006/relationships/hyperlink" Target="consultantplus://offline/ref=207660A5FB57910866CBE9BA2F8462239F84D0FB813EE98A846310BD26658055DA3D9736F8s8R0M" TargetMode="External"/><Relationship Id="rId100" Type="http://schemas.openxmlformats.org/officeDocument/2006/relationships/hyperlink" Target="consultantplus://offline/ref=25BAA5DF41799D3D763634A194CF9AA3B542AF2316CDECAAA3D99E4413T5bFF" TargetMode="External"/><Relationship Id="rId105" Type="http://schemas.openxmlformats.org/officeDocument/2006/relationships/hyperlink" Target="consultantplus://offline/ref=0DD7C428C7AE392AE62A66CF88A636E01A91E65A7B1D473102CBB46E9D347B9B434CF5E34255BDE4o7YAG" TargetMode="External"/><Relationship Id="rId113" Type="http://schemas.openxmlformats.org/officeDocument/2006/relationships/hyperlink" Target="consultantplus://offline/ref=BDB1F9F6D8BBD08EC4F4DFECFC2CAF0F6D38D748B6DC97862C4B56303D086E7A8706456512C9d7G6H" TargetMode="External"/><Relationship Id="rId118" Type="http://schemas.openxmlformats.org/officeDocument/2006/relationships/hyperlink" Target="consultantplus://offline/ref=BDB1F9F6D8BBD08EC4F4DFECFC2CAF0F6D38D748B6DC97862C4B56303D086E7A8706456615CAd7G7H" TargetMode="External"/><Relationship Id="rId8" Type="http://schemas.openxmlformats.org/officeDocument/2006/relationships/image" Target="media/image1.jpeg"/><Relationship Id="rId51" Type="http://schemas.openxmlformats.org/officeDocument/2006/relationships/hyperlink" Target="consultantplus://offline/ref=EC61F4A27BCBF905B5024BDC8ACFC7F892B2DBC778C6E26315EA063D84E410539EE6B5CF4A7CLAtBL" TargetMode="External"/><Relationship Id="rId72" Type="http://schemas.openxmlformats.org/officeDocument/2006/relationships/hyperlink" Target="consultantplus://offline/ref=207660A5FB57910866CBE9BA2F8462239F84D0FB813EE98A846310BD26658055DA3D973EF085s0R4M" TargetMode="External"/><Relationship Id="rId80" Type="http://schemas.openxmlformats.org/officeDocument/2006/relationships/hyperlink" Target="consultantplus://offline/ref=207660A5FB57910866CBE9BA2F8462239F84D0FB813EE98A846310BD26658055DA3D973CF580s0R3M" TargetMode="External"/><Relationship Id="rId85" Type="http://schemas.openxmlformats.org/officeDocument/2006/relationships/hyperlink" Target="consultantplus://offline/ref=D15F5AE80547B6715D318C3AB489DC9281AFBF815167A338C92F1A2186CBFEDDA7658EC18221902DXDkAM" TargetMode="External"/><Relationship Id="rId93" Type="http://schemas.openxmlformats.org/officeDocument/2006/relationships/hyperlink" Target="consultantplus://offline/ref=C65373D76BC9756E5436C57B3226912C6A917B80C1C9E12E3138544BD709C9A07E51AF880F04E97Dn1x3M" TargetMode="External"/><Relationship Id="rId98" Type="http://schemas.openxmlformats.org/officeDocument/2006/relationships/hyperlink" Target="consultantplus://offline/ref=25BAA5DF41799D3D763634A194CF9AA3B542AF281FCAECAAA3D99E44135F75F6B95F17B70E8C7448TDb1F" TargetMode="External"/><Relationship Id="rId121"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consultantplus://offline/ref=BB738EFA88F70A342E9916A168CE275FC15CF6392E441E6719DED1FD89BD5320ED575D5C9C4D19C9iBj3K" TargetMode="External"/><Relationship Id="rId17" Type="http://schemas.openxmlformats.org/officeDocument/2006/relationships/hyperlink" Target="consultantplus://offline/ref=7E8BA9930C59B06B4C127B5112FD14246F7AE9B4B5965DCE54FBADE6BF34153C3182DCC7CD88D2FAXAL" TargetMode="External"/><Relationship Id="rId25" Type="http://schemas.openxmlformats.org/officeDocument/2006/relationships/hyperlink" Target="consultantplus://offline/ref=D69D6FFB879EAC55704B8D80A38DB187E53975FB24A86D04C120ABD32593AF920FC0A33EB290GBZ4L" TargetMode="External"/><Relationship Id="rId33" Type="http://schemas.openxmlformats.org/officeDocument/2006/relationships/hyperlink" Target="consultantplus://offline/ref=D69D6FFB879EAC55704B8D80A38DB187E53975FB24A86D04C120ABD32593AF920FC0A33BB794GBZ1L" TargetMode="External"/><Relationship Id="rId38" Type="http://schemas.openxmlformats.org/officeDocument/2006/relationships/hyperlink" Target="consultantplus://offline/ref=D69D6FFB879EAC55704B8D80A38DB187E53975FB24A86D04C120ABD32593AF920FC0A33BB996GBZ4L" TargetMode="External"/><Relationship Id="rId46" Type="http://schemas.openxmlformats.org/officeDocument/2006/relationships/hyperlink" Target="consultantplus://offline/ref=D69D6FFB879EAC55704B8D80A38DB187E53975FB24A86D04C120ABD32593AF920FC0A33AB790GBZ9L" TargetMode="External"/><Relationship Id="rId59" Type="http://schemas.openxmlformats.org/officeDocument/2006/relationships/hyperlink" Target="consultantplus://offline/ref=207660A5FB57910866CBE9BA2F8462239F84D0FB813EE98A846310BD26658055DA3D973EF18203FDsBRBM" TargetMode="External"/><Relationship Id="rId67" Type="http://schemas.openxmlformats.org/officeDocument/2006/relationships/hyperlink" Target="consultantplus://offline/ref=207660A5FB57910866CBE9BA2F8462239F84D0FB813EE98A846310BD26658055DA3D973CF085s0RBM" TargetMode="External"/><Relationship Id="rId103" Type="http://schemas.openxmlformats.org/officeDocument/2006/relationships/hyperlink" Target="file:///C:\Users\User\Desktop\&#1052;&#1086;&#1080;%20&#1076;&#1086;&#1082;&#1091;&#1084;&#1077;&#1085;&#1090;&#1099;\&#1040;&#1076;&#1084;.%20&#1087;&#1088;\&#1059;&#1095;&#1077;&#1073;&#1085;&#1080;&#1082;\248_&#1040;&#1076;&#1084;&#1080;&#1085;&#1080;&#1089;&#1090;&#1088;&#1072;&#1090;&#1080;&#1074;&#1085;&#1086;&#1077;%20&#1087;&#1088;&#1072;&#1074;&#1086;%20-%20&#1052;&#1072;&#1082;&#1072;&#1088;&#1077;&#1081;&#1082;&#1086;%20(&#1040;&#1074;&#1090;&#1086;&#1089;&#1086;&#1093;&#1088;&#1072;&#1085;&#1077;&#1085;&#1085;&#1099;&#1081;).doc" TargetMode="External"/><Relationship Id="rId108" Type="http://schemas.openxmlformats.org/officeDocument/2006/relationships/hyperlink" Target="consultantplus://offline/ref=0DD7C428C7AE392AE62A66CF88A636E01A91E65A7B1D473102CBB46E9D347B9B434CF5E54152oBYAG" TargetMode="External"/><Relationship Id="rId116" Type="http://schemas.openxmlformats.org/officeDocument/2006/relationships/hyperlink" Target="consultantplus://offline/ref=BDB1F9F6D8BBD08EC4F4DFECFC2CAF0F6D38D748B6DC97862C4B56303D086E7A8706456512C6d7G7H" TargetMode="External"/><Relationship Id="rId20" Type="http://schemas.openxmlformats.org/officeDocument/2006/relationships/hyperlink" Target="consultantplus://offline/ref=D69D6FFB879EAC55704B8D80A38DB187E53975FB24A86D04C120ABD32593AF920FC0A33EB091B233G3Z6L" TargetMode="External"/><Relationship Id="rId41" Type="http://schemas.openxmlformats.org/officeDocument/2006/relationships/hyperlink" Target="consultantplus://offline/ref=D69D6FFB879EAC55704B8D80A38DB187E53975FB24A86D04C120ABD32593AF920FC0A33BB794GBZ5L" TargetMode="External"/><Relationship Id="rId54" Type="http://schemas.openxmlformats.org/officeDocument/2006/relationships/hyperlink" Target="consultantplus://offline/ref=207660A5FB57910866CBE9BA2F8462239F84D0FB813EE98A846310BD26658055DA3D973EF0s8R6M" TargetMode="External"/><Relationship Id="rId62" Type="http://schemas.openxmlformats.org/officeDocument/2006/relationships/hyperlink" Target="consultantplus://offline/ref=207660A5FB57910866CBE9BA2F8462239F84D0FB813EE98A846310BD26658055DA3D973EF1810BFCsBR8M" TargetMode="External"/><Relationship Id="rId70" Type="http://schemas.openxmlformats.org/officeDocument/2006/relationships/hyperlink" Target="consultantplus://offline/ref=207660A5FB57910866CBE9BA2F8462239F84D0FB813EE98A846310BD26658055DA3D973EF18006F9sBRDM" TargetMode="External"/><Relationship Id="rId75" Type="http://schemas.openxmlformats.org/officeDocument/2006/relationships/hyperlink" Target="consultantplus://offline/ref=207660A5FB57910866CBE9BA2F8462239F84D0FB813EE98A846310BD26658055DA3D973EF18006FDsBRAM" TargetMode="External"/><Relationship Id="rId83" Type="http://schemas.openxmlformats.org/officeDocument/2006/relationships/hyperlink" Target="consultantplus://offline/ref=D15F5AE80547B6715D318C3AB489DC9281AFBF815167A338C92F1A2186CBFEDDA7658EC18221902FXDk5M" TargetMode="External"/><Relationship Id="rId88" Type="http://schemas.openxmlformats.org/officeDocument/2006/relationships/hyperlink" Target="consultantplus://offline/ref=D15F5AE80547B6715D318C3AB489DC9281AFBF815167A338C92F1A2186CBFEDDA7658EC28423X9k5M" TargetMode="External"/><Relationship Id="rId91" Type="http://schemas.openxmlformats.org/officeDocument/2006/relationships/hyperlink" Target="consultantplus://offline/ref=C65373D76BC9756E5436C57B3226912C6A917B80C1C9E12E3138544BD709C9A07E51AF880F07E971n1x1M" TargetMode="External"/><Relationship Id="rId96" Type="http://schemas.openxmlformats.org/officeDocument/2006/relationships/hyperlink" Target="consultantplus://offline/ref=25BAA5DF41799D3D763634A194CF9AA3B542AF281FCAECAAA3D99E44135F75F6B95F17B70E8C7449TDb3F" TargetMode="External"/><Relationship Id="rId111" Type="http://schemas.openxmlformats.org/officeDocument/2006/relationships/hyperlink" Target="consultantplus://offline/ref=0DD7C428C7AE392AE62A66CF88A636E01A91E65A7B1D473102CBB46E9D347B9B434CF5E5405CoBYA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C115E318F1487EB43DE0375EB2948C03B57442B7DDE9D777280C8g1f6K" TargetMode="External"/><Relationship Id="rId23" Type="http://schemas.openxmlformats.org/officeDocument/2006/relationships/hyperlink" Target="consultantplus://offline/ref=D69D6FFB879EAC55704B8D80A38DB187E53975FB24A86D04C120ABD32593AF920FC0A33AB396GBZ7L" TargetMode="External"/><Relationship Id="rId28" Type="http://schemas.openxmlformats.org/officeDocument/2006/relationships/hyperlink" Target="consultantplus://offline/ref=D69D6FFB879EAC55704B8D80A38DB187E53975FB24A86D04C120ABD32593AF920FC0A33EB295GBZ6L" TargetMode="External"/><Relationship Id="rId36" Type="http://schemas.openxmlformats.org/officeDocument/2006/relationships/hyperlink" Target="consultantplus://offline/ref=D69D6FFB879EAC55704B8D80A38DB187E53975FB24A86D04C120ABD32593AF920FC0A33EB299GBZ3L" TargetMode="External"/><Relationship Id="rId49" Type="http://schemas.openxmlformats.org/officeDocument/2006/relationships/hyperlink" Target="consultantplus://offline/ref=EC61F4A27BCBF905B5024BDC8ACFC7F892B2DBC778C6E26315EA063D84E410539EE6B5CE4DL7tDL" TargetMode="External"/><Relationship Id="rId57" Type="http://schemas.openxmlformats.org/officeDocument/2006/relationships/hyperlink" Target="consultantplus://offline/ref=207660A5FB57910866CBE9BA2F8462239F84D0FB813EE98A846310BD26658055DA3D973EF18100FBsBRDM" TargetMode="External"/><Relationship Id="rId106" Type="http://schemas.openxmlformats.org/officeDocument/2006/relationships/hyperlink" Target="consultantplus://offline/ref=0DD7C428C7AE392AE62A66CF88A636E01A91E65A7B1D473102CBB46E9D347B9B434CF5E34251BEE2o7Y9G" TargetMode="External"/><Relationship Id="rId114" Type="http://schemas.openxmlformats.org/officeDocument/2006/relationships/hyperlink" Target="consultantplus://offline/ref=BDB1F9F6D8BBD08EC4F4DFECFC2CAF0F6D38D748B6DC97862C4B56303D086E7A8706456219CCd7G2H" TargetMode="External"/><Relationship Id="rId119" Type="http://schemas.openxmlformats.org/officeDocument/2006/relationships/fontTable" Target="fontTable.xml"/><Relationship Id="rId10" Type="http://schemas.openxmlformats.org/officeDocument/2006/relationships/hyperlink" Target="consultantplus://offline/ref=BB738EFA88F70A342E9916A168CE275FC15CF6392E441E6719DED1FD89BD5320ED575D5C9C4E14C5iBj4K" TargetMode="External"/><Relationship Id="rId31" Type="http://schemas.openxmlformats.org/officeDocument/2006/relationships/hyperlink" Target="consultantplus://offline/ref=D69D6FFB879EAC55704B8D80A38DB187E53975FB24A86D04C120ABD32593AF920FC0A33EB295GBZ9L" TargetMode="External"/><Relationship Id="rId44" Type="http://schemas.openxmlformats.org/officeDocument/2006/relationships/hyperlink" Target="consultantplus://offline/ref=D69D6FFB879EAC55704B8D80A38DB187E53975FB24A86D04C120ABD32593AF920FC0A33AB296GBZ9L" TargetMode="External"/><Relationship Id="rId52" Type="http://schemas.openxmlformats.org/officeDocument/2006/relationships/hyperlink" Target="consultantplus://offline/ref=207660A5FB57910866CBE9BA2F8462239F84D0FB813EE98A846310BD26658055DA3D973EF18102FFsBRDM" TargetMode="External"/><Relationship Id="rId60" Type="http://schemas.openxmlformats.org/officeDocument/2006/relationships/hyperlink" Target="consultantplus://offline/ref=207660A5FB57910866CBE9BA2F8462239F84D0FB813EE98A846310BD26658055DA3D973BF682s0R3M" TargetMode="External"/><Relationship Id="rId65" Type="http://schemas.openxmlformats.org/officeDocument/2006/relationships/hyperlink" Target="consultantplus://offline/ref=207660A5FB57910866CBE9BA2F8462239F84D0FB813EE98A846310BD26658055DA3D973EF289s0RAM" TargetMode="External"/><Relationship Id="rId73" Type="http://schemas.openxmlformats.org/officeDocument/2006/relationships/hyperlink" Target="consultantplus://offline/ref=207660A5FB57910866CBE9BA2F8462239F84D0FB813EE98A846310BD26658055DA3D973EF085s0RAM" TargetMode="External"/><Relationship Id="rId78" Type="http://schemas.openxmlformats.org/officeDocument/2006/relationships/hyperlink" Target="consultantplus://offline/ref=207660A5FB57910866CBE9BA2F8462239F84D0FB813EE98A846310BD26658055DA3D973EF184s0R3M" TargetMode="External"/><Relationship Id="rId81" Type="http://schemas.openxmlformats.org/officeDocument/2006/relationships/hyperlink" Target="consultantplus://offline/ref=207660A5FB57910866CBE9BA2F8462239F84D0FB813EE98A846310BD26658055DA3D973DF789s0R5M" TargetMode="External"/><Relationship Id="rId86" Type="http://schemas.openxmlformats.org/officeDocument/2006/relationships/hyperlink" Target="consultantplus://offline/ref=D15F5AE80547B6715D318C3AB489DC9281AFBF815167A338C92F1A2186CBFEDDA7658EC68425X9k0M" TargetMode="External"/><Relationship Id="rId94" Type="http://schemas.openxmlformats.org/officeDocument/2006/relationships/hyperlink" Target="consultantplus://offline/ref=6DEA491B01D7E06DC9859729EBF2899FB5BE130A84B88E79C38A4FEB848DBD327592B77C4A8AB4A81FACG" TargetMode="External"/><Relationship Id="rId99" Type="http://schemas.openxmlformats.org/officeDocument/2006/relationships/hyperlink" Target="consultantplus://offline/ref=25BAA5DF41799D3D763634A194CF9AA3B542AE2B1AC8ECAAA3D99E44135F75F6B95F17B70E8C7148TDb2F" TargetMode="External"/><Relationship Id="rId101" Type="http://schemas.openxmlformats.org/officeDocument/2006/relationships/hyperlink" Target="consultantplus://offline/ref=25BAA5DF41799D3D763634A194CF9AA3B542AE2B1ACAECAAA3D99E44135F75F6B95F17B708T8bBF" TargetMode="External"/><Relationship Id="rId4" Type="http://schemas.openxmlformats.org/officeDocument/2006/relationships/settings" Target="settings.xml"/><Relationship Id="rId9" Type="http://schemas.openxmlformats.org/officeDocument/2006/relationships/hyperlink" Target="consultantplus://offline/ref=7398D80FC6FF0B531002213767771D930CAD88B06FA4426D813336B2A7l8rAI" TargetMode="External"/><Relationship Id="rId13" Type="http://schemas.openxmlformats.org/officeDocument/2006/relationships/hyperlink" Target="file:///C:\Users\1\Desktop\&#1059;&#1095;&#1077;&#1073;&#1085;&#1080;&#1082;%20&#1087;&#1086;&#1083;&#1085;&#1099;&#1081;%20&#1090;&#1077;&#1082;&#1089;&#1090;%20(&#1040;&#1074;&#1090;&#1086;&#1089;&#1086;&#1093;&#1088;&#1072;&#1085;&#1077;&#1085;&#1085;&#1099;&#1081;).docx" TargetMode="External"/><Relationship Id="rId18" Type="http://schemas.openxmlformats.org/officeDocument/2006/relationships/hyperlink" Target="consultantplus://offline/ref=D69D6FFB879EAC55704B8D80A38DB187E53975FB24A86D04C120ABD32593AF920FC0A339B790GBZ4L" TargetMode="External"/><Relationship Id="rId39" Type="http://schemas.openxmlformats.org/officeDocument/2006/relationships/hyperlink" Target="consultantplus://offline/ref=D69D6FFB879EAC55704B8D80A38DB187E53975FB24A86D04C120ABD32593AF920FC0A33AB093GBZ4L" TargetMode="External"/><Relationship Id="rId109" Type="http://schemas.openxmlformats.org/officeDocument/2006/relationships/hyperlink" Target="consultantplus://offline/ref=0DD7C428C7AE392AE62A66CF88A636E01A91E65A7B1D473102CBB46E9D347B9B434CF5E5405DoBY4G" TargetMode="External"/><Relationship Id="rId34" Type="http://schemas.openxmlformats.org/officeDocument/2006/relationships/hyperlink" Target="consultantplus://offline/ref=D69D6FFB879EAC55704B8D80A38DB187E53975FB24A86D04C120ABD32593AF920FC0A33AB393GBZ6L" TargetMode="External"/><Relationship Id="rId50" Type="http://schemas.openxmlformats.org/officeDocument/2006/relationships/hyperlink" Target="consultantplus://offline/ref=EC61F4A27BCBF905B5024BDC8ACFC7F892B2DBC778C6E26315EA063D84E410539EE6B5CB4A78LAtAL" TargetMode="External"/><Relationship Id="rId55" Type="http://schemas.openxmlformats.org/officeDocument/2006/relationships/hyperlink" Target="consultantplus://offline/ref=207660A5FB57910866CBE9BA2F8462239F84D0FB813EE98A846310BD26658055DA3D9739F9s8R1M" TargetMode="External"/><Relationship Id="rId76" Type="http://schemas.openxmlformats.org/officeDocument/2006/relationships/hyperlink" Target="consultantplus://offline/ref=207660A5FB57910866CBE9BA2F8462239F84D0FB813EE98A846310BD26658055DA3D973CF581s0RAM" TargetMode="External"/><Relationship Id="rId97" Type="http://schemas.openxmlformats.org/officeDocument/2006/relationships/hyperlink" Target="consultantplus://offline/ref=25BAA5DF41799D3D763634A194CF9AA3B542AF281FCAECAAA3D99E44135F75F6B95F17B70E8C7449TDb9F" TargetMode="External"/><Relationship Id="rId104" Type="http://schemas.openxmlformats.org/officeDocument/2006/relationships/hyperlink" Target="consultantplus://offline/ref=0DD7C428C7AE392AE62A66CF88A636E01A91E5517018473102CBB46E9D347B9B434CF5E34255BCE0o7Y0G"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207660A5FB57910866CBE9BA2F8462239F84D0FB813EE98A846310BD26658055DA3D973EF085s0R0M" TargetMode="External"/><Relationship Id="rId92" Type="http://schemas.openxmlformats.org/officeDocument/2006/relationships/hyperlink" Target="consultantplus://offline/ref=C65373D76BC9756E5436C57B3226912C6A917B80C1C9E12E3138544BD709C9A07E51AF880F04E373n1x3M" TargetMode="External"/><Relationship Id="rId2" Type="http://schemas.openxmlformats.org/officeDocument/2006/relationships/numbering" Target="numbering.xml"/><Relationship Id="rId29" Type="http://schemas.openxmlformats.org/officeDocument/2006/relationships/hyperlink" Target="consultantplus://offline/ref=D69D6FFB879EAC55704B8D80A38DB187E53975FB24A86D04C120ABD32593AF920FC0A33AB392GBZ5L" TargetMode="External"/><Relationship Id="rId24" Type="http://schemas.openxmlformats.org/officeDocument/2006/relationships/hyperlink" Target="consultantplus://offline/ref=D69D6FFB879EAC55704B8D80A38DB187E53975FB24A86D04C120ABD32593AF920FC0A339B792GBZ3L" TargetMode="External"/><Relationship Id="rId40" Type="http://schemas.openxmlformats.org/officeDocument/2006/relationships/hyperlink" Target="consultantplus://offline/ref=D69D6FFB879EAC55704B8D80A38DB187E53975FB24A86D04C120ABD32593AF920FC0A33AB094GBZ9L" TargetMode="External"/><Relationship Id="rId45" Type="http://schemas.openxmlformats.org/officeDocument/2006/relationships/hyperlink" Target="consultantplus://offline/ref=D69D6FFB879EAC55704B8D80A38DB187E53975FB24A86D04C120ABD32593AF920FC0A33AB297GBZ4L" TargetMode="External"/><Relationship Id="rId66" Type="http://schemas.openxmlformats.org/officeDocument/2006/relationships/hyperlink" Target="consultantplus://offline/ref=207660A5FB57910866CBE9BA2F8462239F84D0FB813EE98A846310BD26658055DA3D973EF587s0R2M" TargetMode="External"/><Relationship Id="rId87" Type="http://schemas.openxmlformats.org/officeDocument/2006/relationships/hyperlink" Target="consultantplus://offline/ref=D15F5AE80547B6715D318C3AB489DC9281AFBF815167A338C92F1A2186CBFEDDA7658EC18220932AXDkCM" TargetMode="External"/><Relationship Id="rId110" Type="http://schemas.openxmlformats.org/officeDocument/2006/relationships/hyperlink" Target="consultantplus://offline/ref=0DD7C428C7AE392AE62A66CF88A636E01A91E65A7B1D473102CBB46E9D347B9B434CF5E5405CoBYEG" TargetMode="External"/><Relationship Id="rId115" Type="http://schemas.openxmlformats.org/officeDocument/2006/relationships/hyperlink" Target="consultantplus://offline/ref=BDB1F9F6D8BBD08EC4F4DFECFC2CAF0F6D38D748B6DC97862C4B56303D086E7A8706456712C6d7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A4ED5-C817-4B36-8728-BE98436D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16406</Words>
  <Characters>93520</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p.remizov</cp:lastModifiedBy>
  <cp:revision>7</cp:revision>
  <dcterms:created xsi:type="dcterms:W3CDTF">2020-03-22T07:22:00Z</dcterms:created>
  <dcterms:modified xsi:type="dcterms:W3CDTF">2020-03-27T16:40:00Z</dcterms:modified>
</cp:coreProperties>
</file>