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8D" w:rsidRPr="00B81809" w:rsidRDefault="00EB4490" w:rsidP="00277962">
      <w:pPr>
        <w:jc w:val="center"/>
        <w:rPr>
          <w:sz w:val="24"/>
          <w:szCs w:val="24"/>
        </w:rPr>
      </w:pPr>
      <w:r>
        <w:rPr>
          <w:noProof/>
        </w:rPr>
        <w:drawing>
          <wp:inline distT="0" distB="0" distL="0" distR="0">
            <wp:extent cx="5940425" cy="7920567"/>
            <wp:effectExtent l="19050" t="0" r="3175" b="0"/>
            <wp:docPr id="1" name="Рисунок 1" descr="C:\Users\p.remizov\AppData\Local\Microsoft\Windows\Temporary Internet Files\Content.Word\IMG_1395.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95.heic"/>
                    <pic:cNvPicPr>
                      <a:picLocks noChangeAspect="1" noChangeArrowheads="1"/>
                    </pic:cNvPicPr>
                  </pic:nvPicPr>
                  <pic:blipFill>
                    <a:blip r:embed="rId7"/>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277962" w:rsidRPr="004150A3" w:rsidRDefault="00277962" w:rsidP="00277962">
      <w:pPr>
        <w:jc w:val="both"/>
        <w:rPr>
          <w:sz w:val="28"/>
          <w:szCs w:val="28"/>
        </w:rPr>
      </w:pPr>
      <w:r w:rsidRPr="004150A3">
        <w:rPr>
          <w:bCs/>
          <w:sz w:val="28"/>
          <w:szCs w:val="28"/>
        </w:rPr>
        <w:br w:type="page"/>
      </w:r>
    </w:p>
    <w:p w:rsidR="00277962" w:rsidRPr="00DD0F4C" w:rsidRDefault="00277962" w:rsidP="00277962">
      <w:pPr>
        <w:pStyle w:val="a6"/>
        <w:widowControl w:val="0"/>
        <w:tabs>
          <w:tab w:val="left" w:pos="1276"/>
        </w:tabs>
        <w:autoSpaceDE w:val="0"/>
        <w:autoSpaceDN w:val="0"/>
        <w:adjustRightInd w:val="0"/>
        <w:ind w:left="709"/>
        <w:rPr>
          <w:sz w:val="28"/>
          <w:szCs w:val="28"/>
        </w:rPr>
      </w:pPr>
    </w:p>
    <w:p w:rsidR="00C06647" w:rsidRDefault="00C06647" w:rsidP="00C06647">
      <w:pPr>
        <w:ind w:firstLine="720"/>
        <w:jc w:val="both"/>
        <w:rPr>
          <w:b/>
          <w:bCs/>
          <w:sz w:val="28"/>
          <w:szCs w:val="28"/>
        </w:rPr>
      </w:pPr>
      <w:r>
        <w:rPr>
          <w:b/>
          <w:sz w:val="28"/>
          <w:szCs w:val="28"/>
        </w:rPr>
        <w:t>Занятие семинарского типа</w:t>
      </w:r>
      <w:r w:rsidRPr="007E4EAB">
        <w:rPr>
          <w:b/>
          <w:sz w:val="28"/>
          <w:szCs w:val="28"/>
        </w:rPr>
        <w:t xml:space="preserve"> – </w:t>
      </w:r>
      <w:r>
        <w:rPr>
          <w:b/>
          <w:sz w:val="28"/>
          <w:szCs w:val="28"/>
        </w:rPr>
        <w:t>2</w:t>
      </w:r>
      <w:r w:rsidRPr="007E4EAB">
        <w:rPr>
          <w:b/>
          <w:sz w:val="28"/>
          <w:szCs w:val="28"/>
        </w:rPr>
        <w:t xml:space="preserve"> часа.</w:t>
      </w:r>
    </w:p>
    <w:p w:rsidR="00A50727" w:rsidRDefault="00A50727" w:rsidP="00A50727">
      <w:pPr>
        <w:ind w:firstLine="720"/>
        <w:jc w:val="both"/>
        <w:rPr>
          <w:sz w:val="28"/>
          <w:szCs w:val="28"/>
        </w:rPr>
      </w:pPr>
      <w:r w:rsidRPr="00631A93">
        <w:rPr>
          <w:sz w:val="28"/>
          <w:szCs w:val="28"/>
          <w:u w:val="single"/>
        </w:rPr>
        <w:t>Цель занятия</w:t>
      </w:r>
      <w:r w:rsidRPr="00631A93">
        <w:rPr>
          <w:sz w:val="28"/>
          <w:szCs w:val="28"/>
        </w:rPr>
        <w:t xml:space="preserve">: </w:t>
      </w:r>
      <w:r w:rsidRPr="00BD3E2D">
        <w:rPr>
          <w:sz w:val="28"/>
          <w:szCs w:val="28"/>
        </w:rPr>
        <w:t>усвоить понятие административного правонарушения; уяснить объективные и субъективные элементы состава административного правонарушения; научиться отличать административные проступки от иных правонарушений.</w:t>
      </w:r>
    </w:p>
    <w:p w:rsidR="00A50727" w:rsidRDefault="00A50727" w:rsidP="00A50727">
      <w:pPr>
        <w:ind w:firstLine="720"/>
        <w:jc w:val="both"/>
        <w:rPr>
          <w:sz w:val="28"/>
          <w:szCs w:val="28"/>
        </w:rPr>
      </w:pPr>
    </w:p>
    <w:p w:rsidR="00A50727" w:rsidRPr="00762E3A" w:rsidRDefault="00A50727" w:rsidP="00A50727">
      <w:pPr>
        <w:ind w:firstLine="720"/>
        <w:jc w:val="both"/>
        <w:rPr>
          <w:sz w:val="28"/>
          <w:szCs w:val="28"/>
          <w:u w:val="single"/>
        </w:rPr>
      </w:pPr>
      <w:r w:rsidRPr="00762E3A">
        <w:rPr>
          <w:sz w:val="28"/>
          <w:szCs w:val="28"/>
          <w:u w:val="single"/>
        </w:rPr>
        <w:t>Задачи занятия:</w:t>
      </w:r>
    </w:p>
    <w:p w:rsidR="00A50727" w:rsidRPr="00762E3A" w:rsidRDefault="00A50727" w:rsidP="00A50727">
      <w:pPr>
        <w:ind w:firstLine="720"/>
        <w:jc w:val="both"/>
        <w:rPr>
          <w:sz w:val="28"/>
          <w:szCs w:val="28"/>
        </w:rPr>
      </w:pPr>
      <w:r w:rsidRPr="00762E3A">
        <w:rPr>
          <w:sz w:val="28"/>
          <w:szCs w:val="28"/>
        </w:rPr>
        <w:t>- Формирование представления об административном правонарушении, его признаках, юридическом составе и квалификации</w:t>
      </w:r>
      <w:r w:rsidRPr="00762E3A">
        <w:rPr>
          <w:bCs/>
          <w:sz w:val="28"/>
          <w:szCs w:val="28"/>
        </w:rPr>
        <w:t xml:space="preserve">. </w:t>
      </w:r>
    </w:p>
    <w:p w:rsidR="00C06647" w:rsidRDefault="00A50727" w:rsidP="00A50727">
      <w:pPr>
        <w:ind w:firstLine="720"/>
        <w:jc w:val="both"/>
        <w:rPr>
          <w:sz w:val="28"/>
          <w:szCs w:val="28"/>
        </w:rPr>
      </w:pPr>
      <w:r w:rsidRPr="00762E3A">
        <w:rPr>
          <w:sz w:val="28"/>
          <w:szCs w:val="28"/>
        </w:rPr>
        <w:t>- Формирование практических умений и навыков применения административно-правовых норм при осуществлении юридической деятельности.</w:t>
      </w:r>
    </w:p>
    <w:p w:rsidR="00752538" w:rsidRDefault="00752538" w:rsidP="00C06647">
      <w:pPr>
        <w:ind w:firstLine="720"/>
        <w:jc w:val="both"/>
        <w:rPr>
          <w:b/>
          <w:bCs/>
          <w:sz w:val="28"/>
          <w:szCs w:val="28"/>
        </w:rPr>
      </w:pPr>
    </w:p>
    <w:p w:rsidR="00C06647" w:rsidRDefault="00C06647" w:rsidP="00C06647">
      <w:pPr>
        <w:ind w:firstLine="720"/>
        <w:jc w:val="both"/>
        <w:rPr>
          <w:sz w:val="28"/>
          <w:szCs w:val="28"/>
          <w:u w:val="single"/>
        </w:rPr>
      </w:pPr>
      <w:r>
        <w:rPr>
          <w:sz w:val="28"/>
          <w:u w:val="single"/>
        </w:rPr>
        <w:t>Учебные вопросы</w:t>
      </w:r>
      <w:r w:rsidR="00752538">
        <w:rPr>
          <w:sz w:val="28"/>
        </w:rPr>
        <w:t>:</w:t>
      </w:r>
      <w:r>
        <w:rPr>
          <w:sz w:val="28"/>
          <w:szCs w:val="28"/>
          <w:u w:val="single"/>
        </w:rPr>
        <w:t xml:space="preserve"> </w:t>
      </w:r>
    </w:p>
    <w:p w:rsidR="00A50727" w:rsidRPr="00BD3E2D" w:rsidRDefault="00A50727" w:rsidP="00A50727">
      <w:pPr>
        <w:numPr>
          <w:ilvl w:val="0"/>
          <w:numId w:val="3"/>
        </w:numPr>
        <w:jc w:val="both"/>
        <w:rPr>
          <w:sz w:val="28"/>
          <w:szCs w:val="28"/>
        </w:rPr>
      </w:pPr>
      <w:r w:rsidRPr="00BD3E2D">
        <w:rPr>
          <w:sz w:val="28"/>
          <w:szCs w:val="28"/>
        </w:rPr>
        <w:t>Понятие и признаки административного правонарушения.</w:t>
      </w:r>
    </w:p>
    <w:p w:rsidR="00A50727" w:rsidRDefault="00680F52" w:rsidP="00A50727">
      <w:pPr>
        <w:numPr>
          <w:ilvl w:val="0"/>
          <w:numId w:val="3"/>
        </w:numPr>
        <w:jc w:val="both"/>
        <w:rPr>
          <w:sz w:val="28"/>
          <w:szCs w:val="28"/>
        </w:rPr>
      </w:pPr>
      <w:r w:rsidRPr="004A6B3B">
        <w:rPr>
          <w:bCs/>
          <w:sz w:val="28"/>
          <w:szCs w:val="28"/>
        </w:rPr>
        <w:t>Виды административных правонарушений</w:t>
      </w:r>
      <w:r>
        <w:rPr>
          <w:bCs/>
          <w:sz w:val="28"/>
          <w:szCs w:val="28"/>
        </w:rPr>
        <w:t xml:space="preserve"> и их квалификация</w:t>
      </w:r>
      <w:r w:rsidR="00A50727" w:rsidRPr="00BD3E2D">
        <w:rPr>
          <w:sz w:val="28"/>
          <w:szCs w:val="28"/>
        </w:rPr>
        <w:t>.</w:t>
      </w:r>
    </w:p>
    <w:p w:rsidR="00277962" w:rsidRPr="00A50727" w:rsidRDefault="00A50727" w:rsidP="00A50727">
      <w:pPr>
        <w:numPr>
          <w:ilvl w:val="0"/>
          <w:numId w:val="3"/>
        </w:numPr>
        <w:jc w:val="both"/>
        <w:rPr>
          <w:sz w:val="28"/>
          <w:szCs w:val="28"/>
        </w:rPr>
      </w:pPr>
      <w:r w:rsidRPr="00A50727">
        <w:rPr>
          <w:sz w:val="28"/>
          <w:szCs w:val="28"/>
        </w:rPr>
        <w:t xml:space="preserve">Состав административного </w:t>
      </w:r>
      <w:r>
        <w:rPr>
          <w:sz w:val="28"/>
          <w:szCs w:val="28"/>
        </w:rPr>
        <w:t>правонарушения</w:t>
      </w:r>
      <w:r w:rsidRPr="00A50727">
        <w:rPr>
          <w:sz w:val="28"/>
          <w:szCs w:val="28"/>
        </w:rPr>
        <w:t>: понятие и элементы.</w:t>
      </w:r>
      <w:r>
        <w:rPr>
          <w:sz w:val="28"/>
          <w:szCs w:val="28"/>
        </w:rPr>
        <w:t xml:space="preserve"> </w:t>
      </w:r>
    </w:p>
    <w:p w:rsidR="00752538" w:rsidRPr="00DD0F4C" w:rsidRDefault="00752538" w:rsidP="00A84AA6">
      <w:pPr>
        <w:pStyle w:val="a6"/>
        <w:tabs>
          <w:tab w:val="num" w:pos="0"/>
          <w:tab w:val="left" w:pos="1276"/>
        </w:tabs>
        <w:ind w:left="0"/>
        <w:rPr>
          <w:sz w:val="28"/>
          <w:szCs w:val="28"/>
        </w:rPr>
      </w:pPr>
    </w:p>
    <w:p w:rsidR="00752538" w:rsidRPr="00752538" w:rsidRDefault="00752538" w:rsidP="00752538">
      <w:pPr>
        <w:tabs>
          <w:tab w:val="left" w:pos="851"/>
        </w:tabs>
        <w:ind w:firstLine="709"/>
        <w:jc w:val="both"/>
        <w:rPr>
          <w:sz w:val="28"/>
          <w:u w:val="single"/>
        </w:rPr>
      </w:pPr>
      <w:r w:rsidRPr="00752538">
        <w:rPr>
          <w:sz w:val="28"/>
          <w:u w:val="single"/>
        </w:rPr>
        <w:t>Литература:</w:t>
      </w:r>
    </w:p>
    <w:p w:rsidR="00C62474" w:rsidRPr="00DA25ED" w:rsidRDefault="00C62474" w:rsidP="00752538">
      <w:pPr>
        <w:numPr>
          <w:ilvl w:val="0"/>
          <w:numId w:val="2"/>
        </w:numPr>
        <w:jc w:val="both"/>
        <w:rPr>
          <w:sz w:val="28"/>
          <w:szCs w:val="28"/>
        </w:rPr>
      </w:pPr>
      <w:r w:rsidRPr="00775481">
        <w:rPr>
          <w:bCs/>
          <w:color w:val="0D0D0D" w:themeColor="text1" w:themeTint="F2"/>
          <w:sz w:val="28"/>
          <w:szCs w:val="28"/>
        </w:rPr>
        <w:t>Административное право России </w:t>
      </w:r>
      <w:r w:rsidRPr="00A8001A">
        <w:rPr>
          <w:bCs/>
          <w:color w:val="0D0D0D" w:themeColor="text1" w:themeTint="F2"/>
          <w:sz w:val="28"/>
          <w:szCs w:val="28"/>
        </w:rPr>
        <w:t>[Электронный ресурс]</w:t>
      </w:r>
      <w:r>
        <w:rPr>
          <w:bCs/>
          <w:color w:val="0D0D0D" w:themeColor="text1" w:themeTint="F2"/>
          <w:sz w:val="28"/>
          <w:szCs w:val="28"/>
        </w:rPr>
        <w:t xml:space="preserve"> </w:t>
      </w:r>
      <w:r w:rsidRPr="00775481">
        <w:rPr>
          <w:bCs/>
          <w:color w:val="0D0D0D" w:themeColor="text1" w:themeTint="F2"/>
          <w:sz w:val="28"/>
          <w:szCs w:val="28"/>
        </w:rPr>
        <w:t>: учеб</w:t>
      </w:r>
      <w:proofErr w:type="gramStart"/>
      <w:r>
        <w:rPr>
          <w:bCs/>
          <w:color w:val="0D0D0D" w:themeColor="text1" w:themeTint="F2"/>
          <w:sz w:val="28"/>
          <w:szCs w:val="28"/>
        </w:rPr>
        <w:t>.</w:t>
      </w:r>
      <w:proofErr w:type="gramEnd"/>
      <w:r w:rsidRPr="00775481">
        <w:rPr>
          <w:bCs/>
          <w:color w:val="0D0D0D" w:themeColor="text1" w:themeTint="F2"/>
          <w:sz w:val="28"/>
          <w:szCs w:val="28"/>
        </w:rPr>
        <w:t xml:space="preserve"> </w:t>
      </w:r>
      <w:proofErr w:type="gramStart"/>
      <w:r w:rsidRPr="00775481">
        <w:rPr>
          <w:bCs/>
          <w:color w:val="0D0D0D" w:themeColor="text1" w:themeTint="F2"/>
          <w:sz w:val="28"/>
          <w:szCs w:val="28"/>
        </w:rPr>
        <w:t>и</w:t>
      </w:r>
      <w:proofErr w:type="gramEnd"/>
      <w:r w:rsidRPr="00775481">
        <w:rPr>
          <w:bCs/>
          <w:color w:val="0D0D0D" w:themeColor="text1" w:themeTint="F2"/>
          <w:sz w:val="28"/>
          <w:szCs w:val="28"/>
        </w:rPr>
        <w:t xml:space="preserve"> </w:t>
      </w:r>
      <w:proofErr w:type="spellStart"/>
      <w:r w:rsidRPr="00775481">
        <w:rPr>
          <w:bCs/>
          <w:color w:val="0D0D0D" w:themeColor="text1" w:themeTint="F2"/>
          <w:sz w:val="28"/>
          <w:szCs w:val="28"/>
        </w:rPr>
        <w:t>практ</w:t>
      </w:r>
      <w:proofErr w:type="spellEnd"/>
      <w:r>
        <w:rPr>
          <w:bCs/>
          <w:color w:val="0D0D0D" w:themeColor="text1" w:themeTint="F2"/>
          <w:sz w:val="28"/>
          <w:szCs w:val="28"/>
        </w:rPr>
        <w:t>.</w:t>
      </w:r>
      <w:r w:rsidRPr="00775481">
        <w:rPr>
          <w:bCs/>
          <w:color w:val="0D0D0D" w:themeColor="text1" w:themeTint="F2"/>
          <w:sz w:val="28"/>
          <w:szCs w:val="28"/>
        </w:rPr>
        <w:t xml:space="preserve"> для вузов / А. И. </w:t>
      </w: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xml:space="preserve"> [и др.] ; под ред</w:t>
      </w:r>
      <w:r>
        <w:rPr>
          <w:bCs/>
          <w:color w:val="0D0D0D" w:themeColor="text1" w:themeTint="F2"/>
          <w:sz w:val="28"/>
          <w:szCs w:val="28"/>
        </w:rPr>
        <w:t>.</w:t>
      </w:r>
      <w:r w:rsidRPr="00775481">
        <w:rPr>
          <w:bCs/>
          <w:color w:val="0D0D0D" w:themeColor="text1" w:themeTint="F2"/>
          <w:sz w:val="28"/>
          <w:szCs w:val="28"/>
        </w:rPr>
        <w:t xml:space="preserve"> А. И. </w:t>
      </w:r>
      <w:proofErr w:type="spellStart"/>
      <w:r w:rsidRPr="00775481">
        <w:rPr>
          <w:bCs/>
          <w:color w:val="0D0D0D" w:themeColor="text1" w:themeTint="F2"/>
          <w:sz w:val="28"/>
          <w:szCs w:val="28"/>
        </w:rPr>
        <w:t>Стахова</w:t>
      </w:r>
      <w:proofErr w:type="spellEnd"/>
      <w:r w:rsidRPr="00775481">
        <w:rPr>
          <w:bCs/>
          <w:color w:val="0D0D0D" w:themeColor="text1" w:themeTint="F2"/>
          <w:sz w:val="28"/>
          <w:szCs w:val="28"/>
        </w:rPr>
        <w:t>, П. И. Кононова. — 3-е и</w:t>
      </w:r>
      <w:r>
        <w:rPr>
          <w:bCs/>
          <w:color w:val="0D0D0D" w:themeColor="text1" w:themeTint="F2"/>
          <w:sz w:val="28"/>
          <w:szCs w:val="28"/>
        </w:rPr>
        <w:t xml:space="preserve">зд., </w:t>
      </w:r>
      <w:proofErr w:type="spellStart"/>
      <w:r>
        <w:rPr>
          <w:bCs/>
          <w:color w:val="0D0D0D" w:themeColor="text1" w:themeTint="F2"/>
          <w:sz w:val="28"/>
          <w:szCs w:val="28"/>
        </w:rPr>
        <w:t>перераб</w:t>
      </w:r>
      <w:proofErr w:type="spellEnd"/>
      <w:r>
        <w:rPr>
          <w:bCs/>
          <w:color w:val="0D0D0D" w:themeColor="text1" w:themeTint="F2"/>
          <w:sz w:val="28"/>
          <w:szCs w:val="28"/>
        </w:rPr>
        <w:t>. и доп. </w:t>
      </w:r>
      <w:r w:rsidR="00DA25ED">
        <w:rPr>
          <w:bCs/>
          <w:color w:val="0D0D0D" w:themeColor="text1" w:themeTint="F2"/>
          <w:sz w:val="28"/>
          <w:szCs w:val="28"/>
        </w:rPr>
        <w:t>–</w:t>
      </w:r>
      <w:r>
        <w:rPr>
          <w:bCs/>
          <w:color w:val="0D0D0D" w:themeColor="text1" w:themeTint="F2"/>
          <w:sz w:val="28"/>
          <w:szCs w:val="28"/>
        </w:rPr>
        <w:t xml:space="preserve"> Москва : </w:t>
      </w:r>
      <w:proofErr w:type="spellStart"/>
      <w:r w:rsidRPr="00775481">
        <w:rPr>
          <w:bCs/>
          <w:color w:val="0D0D0D" w:themeColor="text1" w:themeTint="F2"/>
          <w:sz w:val="28"/>
          <w:szCs w:val="28"/>
        </w:rPr>
        <w:t>Юрайт</w:t>
      </w:r>
      <w:proofErr w:type="spellEnd"/>
      <w:r w:rsidRPr="00775481">
        <w:rPr>
          <w:bCs/>
          <w:color w:val="0D0D0D" w:themeColor="text1" w:themeTint="F2"/>
          <w:sz w:val="28"/>
          <w:szCs w:val="28"/>
        </w:rPr>
        <w:t>, 2020. </w:t>
      </w:r>
      <w:r w:rsidR="00DA25ED">
        <w:rPr>
          <w:bCs/>
          <w:color w:val="0D0D0D" w:themeColor="text1" w:themeTint="F2"/>
          <w:sz w:val="28"/>
          <w:szCs w:val="28"/>
        </w:rPr>
        <w:t>–</w:t>
      </w:r>
      <w:r w:rsidRPr="00775481">
        <w:rPr>
          <w:bCs/>
          <w:color w:val="0D0D0D" w:themeColor="text1" w:themeTint="F2"/>
          <w:sz w:val="28"/>
          <w:szCs w:val="28"/>
        </w:rPr>
        <w:t xml:space="preserve"> 484 с. </w:t>
      </w:r>
      <w:r w:rsidR="00DA25ED">
        <w:rPr>
          <w:bCs/>
          <w:color w:val="0D0D0D" w:themeColor="text1" w:themeTint="F2"/>
          <w:sz w:val="28"/>
          <w:szCs w:val="28"/>
        </w:rPr>
        <w:t>–</w:t>
      </w:r>
      <w:r w:rsidRPr="00775481">
        <w:rPr>
          <w:bCs/>
          <w:color w:val="0D0D0D" w:themeColor="text1" w:themeTint="F2"/>
          <w:sz w:val="28"/>
          <w:szCs w:val="28"/>
        </w:rPr>
        <w:t xml:space="preserve"> (Высшее образование). </w:t>
      </w:r>
      <w:r w:rsidR="00DA25ED">
        <w:rPr>
          <w:bCs/>
          <w:color w:val="0D0D0D" w:themeColor="text1" w:themeTint="F2"/>
          <w:sz w:val="28"/>
          <w:szCs w:val="28"/>
        </w:rPr>
        <w:t>–</w:t>
      </w:r>
      <w:r w:rsidRPr="00775481">
        <w:rPr>
          <w:bCs/>
          <w:color w:val="0D0D0D" w:themeColor="text1" w:themeTint="F2"/>
          <w:sz w:val="28"/>
          <w:szCs w:val="28"/>
        </w:rPr>
        <w:t xml:space="preserve"> ISBN 978-5-534-13088-1. </w:t>
      </w:r>
      <w:r w:rsidR="00DA25ED">
        <w:rPr>
          <w:bCs/>
          <w:color w:val="0D0D0D" w:themeColor="text1" w:themeTint="F2"/>
          <w:sz w:val="28"/>
          <w:szCs w:val="28"/>
        </w:rPr>
        <w:t>–</w:t>
      </w:r>
      <w:r>
        <w:rPr>
          <w:bCs/>
          <w:color w:val="0D0D0D" w:themeColor="text1" w:themeTint="F2"/>
          <w:sz w:val="28"/>
          <w:szCs w:val="28"/>
        </w:rPr>
        <w:t xml:space="preserve"> ЭБС </w:t>
      </w:r>
      <w:proofErr w:type="spellStart"/>
      <w:r>
        <w:rPr>
          <w:bCs/>
          <w:color w:val="0D0D0D" w:themeColor="text1" w:themeTint="F2"/>
          <w:sz w:val="28"/>
          <w:szCs w:val="28"/>
        </w:rPr>
        <w:t>Юрайт</w:t>
      </w:r>
      <w:proofErr w:type="spellEnd"/>
      <w:r w:rsidRPr="00775481">
        <w:rPr>
          <w:bCs/>
          <w:color w:val="0D0D0D" w:themeColor="text1" w:themeTint="F2"/>
          <w:sz w:val="28"/>
          <w:szCs w:val="28"/>
        </w:rPr>
        <w:t xml:space="preserve">. </w:t>
      </w:r>
      <w:r w:rsidR="00DA25ED">
        <w:rPr>
          <w:bCs/>
          <w:color w:val="0D0D0D" w:themeColor="text1" w:themeTint="F2"/>
          <w:sz w:val="28"/>
          <w:szCs w:val="28"/>
        </w:rPr>
        <w:t>–</w:t>
      </w:r>
      <w:r w:rsidRPr="00775481">
        <w:rPr>
          <w:bCs/>
          <w:color w:val="0D0D0D" w:themeColor="text1" w:themeTint="F2"/>
          <w:sz w:val="28"/>
          <w:szCs w:val="28"/>
        </w:rPr>
        <w:t xml:space="preserve"> URL:</w:t>
      </w:r>
      <w:hyperlink r:id="rId8" w:tgtFrame="_blank" w:history="1">
        <w:r w:rsidRPr="00775481">
          <w:rPr>
            <w:bCs/>
            <w:color w:val="0D0D0D" w:themeColor="text1" w:themeTint="F2"/>
            <w:sz w:val="28"/>
            <w:szCs w:val="28"/>
          </w:rPr>
          <w:t>https://biblio-online.ru/bcode/449149</w:t>
        </w:r>
      </w:hyperlink>
      <w:r w:rsidRPr="00775481">
        <w:rPr>
          <w:bCs/>
          <w:color w:val="0D0D0D" w:themeColor="text1" w:themeTint="F2"/>
          <w:sz w:val="28"/>
          <w:szCs w:val="28"/>
        </w:rPr>
        <w:t>(дата обращения: 12.03.2020).</w:t>
      </w:r>
    </w:p>
    <w:p w:rsidR="00DA25ED" w:rsidRPr="00C62474" w:rsidRDefault="00DA25ED" w:rsidP="00752538">
      <w:pPr>
        <w:numPr>
          <w:ilvl w:val="0"/>
          <w:numId w:val="2"/>
        </w:numPr>
        <w:jc w:val="both"/>
        <w:rPr>
          <w:sz w:val="28"/>
          <w:szCs w:val="28"/>
        </w:rPr>
      </w:pPr>
      <w:r w:rsidRPr="00DA25ED">
        <w:rPr>
          <w:sz w:val="28"/>
          <w:szCs w:val="28"/>
        </w:rPr>
        <w:t>Бекетов</w:t>
      </w:r>
      <w:r>
        <w:rPr>
          <w:sz w:val="28"/>
          <w:szCs w:val="28"/>
        </w:rPr>
        <w:t>,</w:t>
      </w:r>
      <w:r w:rsidRPr="00DA25ED">
        <w:rPr>
          <w:sz w:val="28"/>
          <w:szCs w:val="28"/>
        </w:rPr>
        <w:t xml:space="preserve"> О.</w:t>
      </w:r>
      <w:r>
        <w:rPr>
          <w:sz w:val="28"/>
          <w:szCs w:val="28"/>
        </w:rPr>
        <w:t> </w:t>
      </w:r>
      <w:r w:rsidRPr="00DA25ED">
        <w:rPr>
          <w:sz w:val="28"/>
          <w:szCs w:val="28"/>
        </w:rPr>
        <w:t>И. Меры непосредственного принуждения, применяемые должностными лицами правоохранительных органов Российской Федерации</w:t>
      </w:r>
      <w:proofErr w:type="gramStart"/>
      <w:r>
        <w:rPr>
          <w:sz w:val="28"/>
          <w:szCs w:val="28"/>
        </w:rPr>
        <w:t xml:space="preserve"> </w:t>
      </w:r>
      <w:r w:rsidRPr="00DA25ED">
        <w:rPr>
          <w:sz w:val="28"/>
          <w:szCs w:val="28"/>
        </w:rPr>
        <w:t>:</w:t>
      </w:r>
      <w:proofErr w:type="gramEnd"/>
      <w:r w:rsidRPr="00DA25ED">
        <w:rPr>
          <w:sz w:val="28"/>
          <w:szCs w:val="28"/>
        </w:rPr>
        <w:t xml:space="preserve"> </w:t>
      </w:r>
      <w:r>
        <w:rPr>
          <w:sz w:val="28"/>
          <w:szCs w:val="28"/>
        </w:rPr>
        <w:t>у</w:t>
      </w:r>
      <w:r w:rsidRPr="00DA25ED">
        <w:rPr>
          <w:sz w:val="28"/>
          <w:szCs w:val="28"/>
        </w:rPr>
        <w:t>чебное пособие. – Омск</w:t>
      </w:r>
      <w:proofErr w:type="gramStart"/>
      <w:r>
        <w:rPr>
          <w:sz w:val="28"/>
          <w:szCs w:val="28"/>
        </w:rPr>
        <w:t xml:space="preserve"> </w:t>
      </w:r>
      <w:r w:rsidRPr="00DA25ED">
        <w:rPr>
          <w:sz w:val="28"/>
          <w:szCs w:val="28"/>
        </w:rPr>
        <w:t>:</w:t>
      </w:r>
      <w:proofErr w:type="gramEnd"/>
      <w:r w:rsidRPr="00DA25ED">
        <w:rPr>
          <w:sz w:val="28"/>
          <w:szCs w:val="28"/>
        </w:rPr>
        <w:t xml:space="preserve"> Омская академия МВД</w:t>
      </w:r>
      <w:r>
        <w:rPr>
          <w:sz w:val="28"/>
          <w:szCs w:val="28"/>
        </w:rPr>
        <w:t> </w:t>
      </w:r>
      <w:r w:rsidRPr="00DA25ED">
        <w:rPr>
          <w:sz w:val="28"/>
          <w:szCs w:val="28"/>
        </w:rPr>
        <w:t>России, 2004.</w:t>
      </w:r>
    </w:p>
    <w:p w:rsidR="00752538" w:rsidRPr="007D1E80" w:rsidRDefault="00C62474" w:rsidP="00752538">
      <w:pPr>
        <w:numPr>
          <w:ilvl w:val="0"/>
          <w:numId w:val="2"/>
        </w:numPr>
        <w:jc w:val="both"/>
        <w:rPr>
          <w:sz w:val="28"/>
          <w:szCs w:val="28"/>
        </w:rPr>
      </w:pPr>
      <w:proofErr w:type="spellStart"/>
      <w:r w:rsidRPr="00A8001A">
        <w:rPr>
          <w:bCs/>
          <w:color w:val="0D0D0D" w:themeColor="text1" w:themeTint="F2"/>
          <w:sz w:val="28"/>
          <w:szCs w:val="28"/>
        </w:rPr>
        <w:t>Макарейко</w:t>
      </w:r>
      <w:proofErr w:type="spellEnd"/>
      <w:r w:rsidRPr="00A8001A">
        <w:rPr>
          <w:bCs/>
          <w:color w:val="0D0D0D" w:themeColor="text1" w:themeTint="F2"/>
          <w:sz w:val="28"/>
          <w:szCs w:val="28"/>
        </w:rPr>
        <w:t>, Н. В.</w:t>
      </w:r>
      <w:r w:rsidRPr="00A8001A">
        <w:rPr>
          <w:color w:val="0D0D0D" w:themeColor="text1" w:themeTint="F2"/>
          <w:sz w:val="28"/>
          <w:szCs w:val="28"/>
        </w:rPr>
        <w:t> Административное право [Текст] : учеб</w:t>
      </w:r>
      <w:proofErr w:type="gramStart"/>
      <w:r w:rsidRPr="00A8001A">
        <w:rPr>
          <w:color w:val="0D0D0D" w:themeColor="text1" w:themeTint="F2"/>
          <w:sz w:val="28"/>
          <w:szCs w:val="28"/>
        </w:rPr>
        <w:t>.</w:t>
      </w:r>
      <w:proofErr w:type="gramEnd"/>
      <w:r w:rsidRPr="00A8001A">
        <w:rPr>
          <w:color w:val="0D0D0D" w:themeColor="text1" w:themeTint="F2"/>
          <w:sz w:val="28"/>
          <w:szCs w:val="28"/>
        </w:rPr>
        <w:t xml:space="preserve"> </w:t>
      </w:r>
      <w:proofErr w:type="gramStart"/>
      <w:r w:rsidRPr="00A8001A">
        <w:rPr>
          <w:color w:val="0D0D0D" w:themeColor="text1" w:themeTint="F2"/>
          <w:sz w:val="28"/>
          <w:szCs w:val="28"/>
        </w:rPr>
        <w:t>п</w:t>
      </w:r>
      <w:proofErr w:type="gramEnd"/>
      <w:r w:rsidRPr="00A8001A">
        <w:rPr>
          <w:color w:val="0D0D0D" w:themeColor="text1" w:themeTint="F2"/>
          <w:sz w:val="28"/>
          <w:szCs w:val="28"/>
        </w:rPr>
        <w:t xml:space="preserve">особие для вузов / Н. В. </w:t>
      </w:r>
      <w:proofErr w:type="spellStart"/>
      <w:r w:rsidRPr="00A8001A">
        <w:rPr>
          <w:color w:val="0D0D0D" w:themeColor="text1" w:themeTint="F2"/>
          <w:sz w:val="28"/>
          <w:szCs w:val="28"/>
        </w:rPr>
        <w:t>Макарейко</w:t>
      </w:r>
      <w:proofErr w:type="spellEnd"/>
      <w:r w:rsidRPr="00A8001A">
        <w:rPr>
          <w:color w:val="0D0D0D" w:themeColor="text1" w:themeTint="F2"/>
          <w:sz w:val="28"/>
          <w:szCs w:val="28"/>
        </w:rPr>
        <w:t xml:space="preserve">. </w:t>
      </w:r>
      <w:r>
        <w:rPr>
          <w:color w:val="0D0D0D" w:themeColor="text1" w:themeTint="F2"/>
          <w:sz w:val="28"/>
          <w:szCs w:val="28"/>
        </w:rPr>
        <w:t>–</w:t>
      </w:r>
      <w:r w:rsidRPr="00A8001A">
        <w:rPr>
          <w:color w:val="0D0D0D" w:themeColor="text1" w:themeTint="F2"/>
          <w:sz w:val="28"/>
          <w:szCs w:val="28"/>
        </w:rPr>
        <w:t xml:space="preserve"> 10-е изд. </w:t>
      </w:r>
      <w:proofErr w:type="spellStart"/>
      <w:r w:rsidRPr="00A8001A">
        <w:rPr>
          <w:color w:val="0D0D0D" w:themeColor="text1" w:themeTint="F2"/>
          <w:sz w:val="28"/>
          <w:szCs w:val="28"/>
        </w:rPr>
        <w:t>перераб</w:t>
      </w:r>
      <w:proofErr w:type="spellEnd"/>
      <w:r w:rsidRPr="00A8001A">
        <w:rPr>
          <w:color w:val="0D0D0D" w:themeColor="text1" w:themeTint="F2"/>
          <w:sz w:val="28"/>
          <w:szCs w:val="28"/>
        </w:rPr>
        <w:t xml:space="preserve">. и доп. </w:t>
      </w:r>
      <w:r>
        <w:rPr>
          <w:color w:val="0D0D0D" w:themeColor="text1" w:themeTint="F2"/>
          <w:sz w:val="28"/>
          <w:szCs w:val="28"/>
        </w:rPr>
        <w:t>–</w:t>
      </w:r>
      <w:r w:rsidRPr="00A8001A">
        <w:rPr>
          <w:color w:val="0D0D0D" w:themeColor="text1" w:themeTint="F2"/>
          <w:sz w:val="28"/>
          <w:szCs w:val="28"/>
        </w:rPr>
        <w:t xml:space="preserve"> М. : </w:t>
      </w:r>
      <w:proofErr w:type="spellStart"/>
      <w:r w:rsidRPr="00A8001A">
        <w:rPr>
          <w:color w:val="0D0D0D" w:themeColor="text1" w:themeTint="F2"/>
          <w:sz w:val="28"/>
          <w:szCs w:val="28"/>
        </w:rPr>
        <w:t>Юрайт</w:t>
      </w:r>
      <w:proofErr w:type="spellEnd"/>
      <w:r w:rsidRPr="00A8001A">
        <w:rPr>
          <w:color w:val="0D0D0D" w:themeColor="text1" w:themeTint="F2"/>
          <w:sz w:val="28"/>
          <w:szCs w:val="28"/>
        </w:rPr>
        <w:t xml:space="preserve">, 2019. </w:t>
      </w:r>
      <w:r>
        <w:rPr>
          <w:color w:val="0D0D0D" w:themeColor="text1" w:themeTint="F2"/>
          <w:sz w:val="28"/>
          <w:szCs w:val="28"/>
        </w:rPr>
        <w:t>–</w:t>
      </w:r>
      <w:r w:rsidRPr="00A8001A">
        <w:rPr>
          <w:color w:val="0D0D0D" w:themeColor="text1" w:themeTint="F2"/>
          <w:sz w:val="28"/>
          <w:szCs w:val="28"/>
        </w:rPr>
        <w:t xml:space="preserve"> 259 с.</w:t>
      </w:r>
    </w:p>
    <w:p w:rsidR="00752538" w:rsidRPr="00DA25ED" w:rsidRDefault="00C62474" w:rsidP="00752538">
      <w:pPr>
        <w:numPr>
          <w:ilvl w:val="0"/>
          <w:numId w:val="2"/>
        </w:numPr>
        <w:jc w:val="both"/>
        <w:rPr>
          <w:sz w:val="28"/>
          <w:szCs w:val="28"/>
        </w:rPr>
      </w:pP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А. И. Административное право России </w:t>
      </w:r>
      <w:r w:rsidRPr="00A8001A">
        <w:rPr>
          <w:bCs/>
          <w:color w:val="0D0D0D" w:themeColor="text1" w:themeTint="F2"/>
          <w:sz w:val="28"/>
          <w:szCs w:val="28"/>
        </w:rPr>
        <w:t>[Электронный ресурс]</w:t>
      </w:r>
      <w:r>
        <w:rPr>
          <w:bCs/>
          <w:color w:val="0D0D0D" w:themeColor="text1" w:themeTint="F2"/>
          <w:sz w:val="28"/>
          <w:szCs w:val="28"/>
        </w:rPr>
        <w:t xml:space="preserve"> </w:t>
      </w:r>
      <w:r w:rsidRPr="00775481">
        <w:rPr>
          <w:bCs/>
          <w:color w:val="0D0D0D" w:themeColor="text1" w:themeTint="F2"/>
          <w:sz w:val="28"/>
          <w:szCs w:val="28"/>
        </w:rPr>
        <w:t>: учеб</w:t>
      </w:r>
      <w:proofErr w:type="gramStart"/>
      <w:r>
        <w:rPr>
          <w:bCs/>
          <w:color w:val="0D0D0D" w:themeColor="text1" w:themeTint="F2"/>
          <w:sz w:val="28"/>
          <w:szCs w:val="28"/>
        </w:rPr>
        <w:t>.</w:t>
      </w:r>
      <w:proofErr w:type="gramEnd"/>
      <w:r w:rsidRPr="00775481">
        <w:rPr>
          <w:bCs/>
          <w:color w:val="0D0D0D" w:themeColor="text1" w:themeTint="F2"/>
          <w:sz w:val="28"/>
          <w:szCs w:val="28"/>
        </w:rPr>
        <w:t xml:space="preserve"> </w:t>
      </w:r>
      <w:proofErr w:type="gramStart"/>
      <w:r w:rsidRPr="00775481">
        <w:rPr>
          <w:bCs/>
          <w:color w:val="0D0D0D" w:themeColor="text1" w:themeTint="F2"/>
          <w:sz w:val="28"/>
          <w:szCs w:val="28"/>
        </w:rPr>
        <w:t>д</w:t>
      </w:r>
      <w:proofErr w:type="gramEnd"/>
      <w:r w:rsidRPr="00775481">
        <w:rPr>
          <w:bCs/>
          <w:color w:val="0D0D0D" w:themeColor="text1" w:themeTint="F2"/>
          <w:sz w:val="28"/>
          <w:szCs w:val="28"/>
        </w:rPr>
        <w:t xml:space="preserve">ля </w:t>
      </w:r>
      <w:proofErr w:type="spellStart"/>
      <w:r w:rsidRPr="00775481">
        <w:rPr>
          <w:bCs/>
          <w:color w:val="0D0D0D" w:themeColor="text1" w:themeTint="F2"/>
          <w:sz w:val="28"/>
          <w:szCs w:val="28"/>
        </w:rPr>
        <w:t>бакалавриата</w:t>
      </w:r>
      <w:proofErr w:type="spellEnd"/>
      <w:r w:rsidRPr="00775481">
        <w:rPr>
          <w:bCs/>
          <w:color w:val="0D0D0D" w:themeColor="text1" w:themeTint="F2"/>
          <w:sz w:val="28"/>
          <w:szCs w:val="28"/>
        </w:rPr>
        <w:t xml:space="preserve">, </w:t>
      </w:r>
      <w:proofErr w:type="spellStart"/>
      <w:r w:rsidRPr="00775481">
        <w:rPr>
          <w:bCs/>
          <w:color w:val="0D0D0D" w:themeColor="text1" w:themeTint="F2"/>
          <w:sz w:val="28"/>
          <w:szCs w:val="28"/>
        </w:rPr>
        <w:t>специалитета</w:t>
      </w:r>
      <w:proofErr w:type="spellEnd"/>
      <w:r w:rsidRPr="00775481">
        <w:rPr>
          <w:bCs/>
          <w:color w:val="0D0D0D" w:themeColor="text1" w:themeTint="F2"/>
          <w:sz w:val="28"/>
          <w:szCs w:val="28"/>
        </w:rPr>
        <w:t xml:space="preserve"> и магистратуры / А. И. </w:t>
      </w:r>
      <w:proofErr w:type="spellStart"/>
      <w:r w:rsidRPr="00775481">
        <w:rPr>
          <w:bCs/>
          <w:color w:val="0D0D0D" w:themeColor="text1" w:themeTint="F2"/>
          <w:sz w:val="28"/>
          <w:szCs w:val="28"/>
        </w:rPr>
        <w:t>Стахов</w:t>
      </w:r>
      <w:proofErr w:type="spellEnd"/>
      <w:r w:rsidRPr="00775481">
        <w:rPr>
          <w:bCs/>
          <w:color w:val="0D0D0D" w:themeColor="text1" w:themeTint="F2"/>
          <w:sz w:val="28"/>
          <w:szCs w:val="28"/>
        </w:rPr>
        <w:t>, П. И. Кононов. </w:t>
      </w:r>
      <w:r w:rsidR="00DA25ED">
        <w:rPr>
          <w:bCs/>
          <w:color w:val="0D0D0D" w:themeColor="text1" w:themeTint="F2"/>
          <w:sz w:val="28"/>
          <w:szCs w:val="28"/>
        </w:rPr>
        <w:t>–</w:t>
      </w:r>
      <w:r w:rsidRPr="00775481">
        <w:rPr>
          <w:bCs/>
          <w:color w:val="0D0D0D" w:themeColor="text1" w:themeTint="F2"/>
          <w:sz w:val="28"/>
          <w:szCs w:val="28"/>
        </w:rPr>
        <w:t xml:space="preserve"> 4-е и</w:t>
      </w:r>
      <w:r>
        <w:rPr>
          <w:bCs/>
          <w:color w:val="0D0D0D" w:themeColor="text1" w:themeTint="F2"/>
          <w:sz w:val="28"/>
          <w:szCs w:val="28"/>
        </w:rPr>
        <w:t xml:space="preserve">зд., </w:t>
      </w:r>
      <w:proofErr w:type="spellStart"/>
      <w:r>
        <w:rPr>
          <w:bCs/>
          <w:color w:val="0D0D0D" w:themeColor="text1" w:themeTint="F2"/>
          <w:sz w:val="28"/>
          <w:szCs w:val="28"/>
        </w:rPr>
        <w:t>перераб</w:t>
      </w:r>
      <w:proofErr w:type="spellEnd"/>
      <w:r>
        <w:rPr>
          <w:bCs/>
          <w:color w:val="0D0D0D" w:themeColor="text1" w:themeTint="F2"/>
          <w:sz w:val="28"/>
          <w:szCs w:val="28"/>
        </w:rPr>
        <w:t>. и доп. </w:t>
      </w:r>
      <w:r w:rsidR="00DA25ED">
        <w:rPr>
          <w:bCs/>
          <w:color w:val="0D0D0D" w:themeColor="text1" w:themeTint="F2"/>
          <w:sz w:val="28"/>
          <w:szCs w:val="28"/>
        </w:rPr>
        <w:t>–</w:t>
      </w:r>
      <w:r>
        <w:rPr>
          <w:bCs/>
          <w:color w:val="0D0D0D" w:themeColor="text1" w:themeTint="F2"/>
          <w:sz w:val="28"/>
          <w:szCs w:val="28"/>
        </w:rPr>
        <w:t xml:space="preserve"> Москва : </w:t>
      </w:r>
      <w:proofErr w:type="spellStart"/>
      <w:proofErr w:type="gramStart"/>
      <w:r w:rsidRPr="00775481">
        <w:rPr>
          <w:bCs/>
          <w:color w:val="0D0D0D" w:themeColor="text1" w:themeTint="F2"/>
          <w:sz w:val="28"/>
          <w:szCs w:val="28"/>
        </w:rPr>
        <w:t>Юрайт</w:t>
      </w:r>
      <w:proofErr w:type="spellEnd"/>
      <w:r w:rsidRPr="00775481">
        <w:rPr>
          <w:bCs/>
          <w:color w:val="0D0D0D" w:themeColor="text1" w:themeTint="F2"/>
          <w:sz w:val="28"/>
          <w:szCs w:val="28"/>
        </w:rPr>
        <w:t>,</w:t>
      </w:r>
      <w:r w:rsidR="00DA25ED">
        <w:rPr>
          <w:bCs/>
          <w:color w:val="0D0D0D" w:themeColor="text1" w:themeTint="F2"/>
          <w:sz w:val="28"/>
          <w:szCs w:val="28"/>
        </w:rPr>
        <w:t> </w:t>
      </w:r>
      <w:r w:rsidRPr="00775481">
        <w:rPr>
          <w:bCs/>
          <w:color w:val="0D0D0D" w:themeColor="text1" w:themeTint="F2"/>
          <w:sz w:val="28"/>
          <w:szCs w:val="28"/>
        </w:rPr>
        <w:t>2019. </w:t>
      </w:r>
      <w:r w:rsidR="00DA25ED">
        <w:rPr>
          <w:bCs/>
          <w:color w:val="0D0D0D" w:themeColor="text1" w:themeTint="F2"/>
          <w:sz w:val="28"/>
          <w:szCs w:val="28"/>
        </w:rPr>
        <w:t>–</w:t>
      </w:r>
      <w:r w:rsidRPr="00775481">
        <w:rPr>
          <w:bCs/>
          <w:color w:val="0D0D0D" w:themeColor="text1" w:themeTint="F2"/>
          <w:sz w:val="28"/>
          <w:szCs w:val="28"/>
        </w:rPr>
        <w:t xml:space="preserve"> 624 с. </w:t>
      </w:r>
      <w:r w:rsidR="00DA25ED">
        <w:rPr>
          <w:bCs/>
          <w:color w:val="0D0D0D" w:themeColor="text1" w:themeTint="F2"/>
          <w:sz w:val="28"/>
          <w:szCs w:val="28"/>
        </w:rPr>
        <w:t>–</w:t>
      </w:r>
      <w:r w:rsidRPr="00775481">
        <w:rPr>
          <w:bCs/>
          <w:color w:val="0D0D0D" w:themeColor="text1" w:themeTint="F2"/>
          <w:sz w:val="28"/>
          <w:szCs w:val="28"/>
        </w:rPr>
        <w:t xml:space="preserve"> (Бакалавр.</w:t>
      </w:r>
      <w:proofErr w:type="gramEnd"/>
      <w:r w:rsidRPr="00775481">
        <w:rPr>
          <w:bCs/>
          <w:color w:val="0D0D0D" w:themeColor="text1" w:themeTint="F2"/>
          <w:sz w:val="28"/>
          <w:szCs w:val="28"/>
        </w:rPr>
        <w:t xml:space="preserve"> Специалист. </w:t>
      </w:r>
      <w:proofErr w:type="gramStart"/>
      <w:r w:rsidRPr="00775481">
        <w:rPr>
          <w:bCs/>
          <w:color w:val="0D0D0D" w:themeColor="text1" w:themeTint="F2"/>
          <w:sz w:val="28"/>
          <w:szCs w:val="28"/>
        </w:rPr>
        <w:t>Магистр).</w:t>
      </w:r>
      <w:proofErr w:type="gramEnd"/>
      <w:r w:rsidRPr="00775481">
        <w:rPr>
          <w:bCs/>
          <w:color w:val="0D0D0D" w:themeColor="text1" w:themeTint="F2"/>
          <w:sz w:val="28"/>
          <w:szCs w:val="28"/>
        </w:rPr>
        <w:t> </w:t>
      </w:r>
      <w:r w:rsidR="00DA25ED">
        <w:rPr>
          <w:bCs/>
          <w:color w:val="0D0D0D" w:themeColor="text1" w:themeTint="F2"/>
          <w:sz w:val="28"/>
          <w:szCs w:val="28"/>
        </w:rPr>
        <w:t>–</w:t>
      </w:r>
      <w:r w:rsidRPr="00775481">
        <w:rPr>
          <w:bCs/>
          <w:color w:val="0D0D0D" w:themeColor="text1" w:themeTint="F2"/>
          <w:sz w:val="28"/>
          <w:szCs w:val="28"/>
        </w:rPr>
        <w:t xml:space="preserve"> ISBN 978-5-534-11561-1. </w:t>
      </w:r>
      <w:r w:rsidR="00DA25ED">
        <w:rPr>
          <w:bCs/>
          <w:color w:val="0D0D0D" w:themeColor="text1" w:themeTint="F2"/>
          <w:sz w:val="28"/>
          <w:szCs w:val="28"/>
        </w:rPr>
        <w:t xml:space="preserve">– </w:t>
      </w:r>
      <w:r>
        <w:rPr>
          <w:bCs/>
          <w:color w:val="0D0D0D" w:themeColor="text1" w:themeTint="F2"/>
          <w:sz w:val="28"/>
          <w:szCs w:val="28"/>
        </w:rPr>
        <w:t xml:space="preserve">ЭБС </w:t>
      </w:r>
      <w:proofErr w:type="spellStart"/>
      <w:r>
        <w:rPr>
          <w:bCs/>
          <w:color w:val="0D0D0D" w:themeColor="text1" w:themeTint="F2"/>
          <w:sz w:val="28"/>
          <w:szCs w:val="28"/>
        </w:rPr>
        <w:t>Юрайт</w:t>
      </w:r>
      <w:proofErr w:type="spellEnd"/>
      <w:r w:rsidRPr="00775481">
        <w:rPr>
          <w:bCs/>
          <w:color w:val="0D0D0D" w:themeColor="text1" w:themeTint="F2"/>
          <w:sz w:val="28"/>
          <w:szCs w:val="28"/>
        </w:rPr>
        <w:t xml:space="preserve">. </w:t>
      </w:r>
      <w:r w:rsidR="00DA25ED">
        <w:rPr>
          <w:bCs/>
          <w:color w:val="0D0D0D" w:themeColor="text1" w:themeTint="F2"/>
          <w:sz w:val="28"/>
          <w:szCs w:val="28"/>
        </w:rPr>
        <w:t>–</w:t>
      </w:r>
      <w:r w:rsidRPr="00775481">
        <w:rPr>
          <w:bCs/>
          <w:color w:val="0D0D0D" w:themeColor="text1" w:themeTint="F2"/>
          <w:sz w:val="28"/>
          <w:szCs w:val="28"/>
        </w:rPr>
        <w:t xml:space="preserve"> URL:</w:t>
      </w:r>
      <w:hyperlink r:id="rId9" w:tgtFrame="_blank" w:history="1">
        <w:r w:rsidRPr="00775481">
          <w:rPr>
            <w:bCs/>
            <w:color w:val="0D0D0D" w:themeColor="text1" w:themeTint="F2"/>
            <w:sz w:val="28"/>
            <w:szCs w:val="28"/>
          </w:rPr>
          <w:t>https://biblio-online.ru/bcode/445634</w:t>
        </w:r>
      </w:hyperlink>
      <w:r w:rsidR="00DA25ED">
        <w:t xml:space="preserve"> </w:t>
      </w:r>
      <w:r w:rsidRPr="00775481">
        <w:rPr>
          <w:bCs/>
          <w:color w:val="0D0D0D" w:themeColor="text1" w:themeTint="F2"/>
          <w:sz w:val="28"/>
          <w:szCs w:val="28"/>
        </w:rPr>
        <w:t>(дата обращения: 12.03.2020).</w:t>
      </w:r>
    </w:p>
    <w:p w:rsidR="00DA25ED" w:rsidRPr="007D1E80" w:rsidRDefault="00DA25ED" w:rsidP="00752538">
      <w:pPr>
        <w:numPr>
          <w:ilvl w:val="0"/>
          <w:numId w:val="2"/>
        </w:numPr>
        <w:jc w:val="both"/>
        <w:rPr>
          <w:sz w:val="28"/>
          <w:szCs w:val="28"/>
        </w:rPr>
      </w:pPr>
      <w:r w:rsidRPr="00A8001A">
        <w:rPr>
          <w:bCs/>
          <w:color w:val="0D0D0D" w:themeColor="text1" w:themeTint="F2"/>
          <w:sz w:val="28"/>
          <w:szCs w:val="28"/>
        </w:rPr>
        <w:t>Фролов, С. В. Административное право России [Текст] : учеб</w:t>
      </w:r>
      <w:proofErr w:type="gramStart"/>
      <w:r w:rsidRPr="00A8001A">
        <w:rPr>
          <w:bCs/>
          <w:color w:val="0D0D0D" w:themeColor="text1" w:themeTint="F2"/>
          <w:sz w:val="28"/>
          <w:szCs w:val="28"/>
        </w:rPr>
        <w:t>.</w:t>
      </w:r>
      <w:proofErr w:type="gramEnd"/>
      <w:r w:rsidRPr="00A8001A">
        <w:rPr>
          <w:bCs/>
          <w:color w:val="0D0D0D" w:themeColor="text1" w:themeTint="F2"/>
          <w:sz w:val="28"/>
          <w:szCs w:val="28"/>
        </w:rPr>
        <w:t xml:space="preserve"> </w:t>
      </w:r>
      <w:proofErr w:type="gramStart"/>
      <w:r w:rsidRPr="00A8001A">
        <w:rPr>
          <w:bCs/>
          <w:color w:val="0D0D0D" w:themeColor="text1" w:themeTint="F2"/>
          <w:sz w:val="28"/>
          <w:szCs w:val="28"/>
        </w:rPr>
        <w:t>п</w:t>
      </w:r>
      <w:proofErr w:type="gramEnd"/>
      <w:r w:rsidRPr="00A8001A">
        <w:rPr>
          <w:bCs/>
          <w:color w:val="0D0D0D" w:themeColor="text1" w:themeTint="F2"/>
          <w:sz w:val="28"/>
          <w:szCs w:val="28"/>
        </w:rPr>
        <w:t>особие / С. В. Фролов, В. В. Васильев, А. Г. Супрунов ; МВД России, НА. - Н. Новгород</w:t>
      </w:r>
      <w:proofErr w:type="gramStart"/>
      <w:r w:rsidRPr="00A8001A">
        <w:rPr>
          <w:bCs/>
          <w:color w:val="0D0D0D" w:themeColor="text1" w:themeTint="F2"/>
          <w:sz w:val="28"/>
          <w:szCs w:val="28"/>
        </w:rPr>
        <w:t xml:space="preserve"> :</w:t>
      </w:r>
      <w:proofErr w:type="gramEnd"/>
      <w:r w:rsidRPr="00A8001A">
        <w:rPr>
          <w:bCs/>
          <w:color w:val="0D0D0D" w:themeColor="text1" w:themeTint="F2"/>
          <w:sz w:val="28"/>
          <w:szCs w:val="28"/>
        </w:rPr>
        <w:t xml:space="preserve"> НА МВД России, 2012. </w:t>
      </w:r>
      <w:r>
        <w:rPr>
          <w:bCs/>
          <w:color w:val="0D0D0D" w:themeColor="text1" w:themeTint="F2"/>
          <w:sz w:val="28"/>
          <w:szCs w:val="28"/>
        </w:rPr>
        <w:t>–</w:t>
      </w:r>
      <w:r w:rsidRPr="00A8001A">
        <w:rPr>
          <w:bCs/>
          <w:color w:val="0D0D0D" w:themeColor="text1" w:themeTint="F2"/>
          <w:sz w:val="28"/>
          <w:szCs w:val="28"/>
        </w:rPr>
        <w:t xml:space="preserve"> 109 </w:t>
      </w:r>
      <w:proofErr w:type="gramStart"/>
      <w:r w:rsidRPr="00A8001A">
        <w:rPr>
          <w:bCs/>
          <w:color w:val="0D0D0D" w:themeColor="text1" w:themeTint="F2"/>
          <w:sz w:val="28"/>
          <w:szCs w:val="28"/>
        </w:rPr>
        <w:t>с</w:t>
      </w:r>
      <w:proofErr w:type="gramEnd"/>
      <w:r w:rsidRPr="00A8001A">
        <w:rPr>
          <w:bCs/>
          <w:color w:val="0D0D0D" w:themeColor="text1" w:themeTint="F2"/>
          <w:sz w:val="28"/>
          <w:szCs w:val="28"/>
        </w:rPr>
        <w:t>.</w:t>
      </w:r>
    </w:p>
    <w:p w:rsidR="00277962" w:rsidRDefault="00277962" w:rsidP="00277962">
      <w:pPr>
        <w:pStyle w:val="a6"/>
        <w:tabs>
          <w:tab w:val="left" w:pos="1134"/>
        </w:tabs>
        <w:ind w:left="0" w:firstLine="709"/>
        <w:contextualSpacing w:val="0"/>
        <w:rPr>
          <w:rFonts w:eastAsia="Calibri"/>
          <w:b/>
          <w:i/>
        </w:rPr>
      </w:pPr>
    </w:p>
    <w:p w:rsidR="00750D5C" w:rsidRPr="00750D5C" w:rsidRDefault="00750D5C" w:rsidP="00277962">
      <w:pPr>
        <w:pStyle w:val="a6"/>
        <w:tabs>
          <w:tab w:val="left" w:pos="1134"/>
        </w:tabs>
        <w:ind w:left="0" w:firstLine="709"/>
        <w:contextualSpacing w:val="0"/>
        <w:rPr>
          <w:sz w:val="28"/>
          <w:szCs w:val="28"/>
          <w:u w:val="single"/>
        </w:rPr>
      </w:pPr>
      <w:r w:rsidRPr="00750D5C">
        <w:rPr>
          <w:sz w:val="28"/>
          <w:szCs w:val="28"/>
          <w:u w:val="single"/>
        </w:rPr>
        <w:t xml:space="preserve">Краткое описание учебных вопросов: </w:t>
      </w:r>
    </w:p>
    <w:p w:rsidR="00750D5C" w:rsidRDefault="00750D5C" w:rsidP="00680F52">
      <w:pPr>
        <w:pStyle w:val="a6"/>
        <w:tabs>
          <w:tab w:val="left" w:pos="1134"/>
        </w:tabs>
        <w:ind w:left="0" w:firstLine="709"/>
        <w:contextualSpacing w:val="0"/>
        <w:jc w:val="both"/>
        <w:rPr>
          <w:i/>
          <w:sz w:val="28"/>
          <w:szCs w:val="28"/>
        </w:rPr>
      </w:pPr>
      <w:r w:rsidRPr="00750D5C">
        <w:rPr>
          <w:i/>
          <w:sz w:val="28"/>
          <w:szCs w:val="28"/>
        </w:rPr>
        <w:t xml:space="preserve">1. </w:t>
      </w:r>
      <w:r w:rsidR="00A50727" w:rsidRPr="00A50727">
        <w:rPr>
          <w:i/>
          <w:sz w:val="28"/>
          <w:szCs w:val="28"/>
        </w:rPr>
        <w:t>Понятие и признаки административного правонарушения</w:t>
      </w:r>
      <w:r w:rsidRPr="00750D5C">
        <w:rPr>
          <w:i/>
          <w:sz w:val="28"/>
          <w:szCs w:val="28"/>
        </w:rPr>
        <w:t>.</w:t>
      </w:r>
    </w:p>
    <w:p w:rsidR="00680F52" w:rsidRPr="00E23347" w:rsidRDefault="00680F52" w:rsidP="00680F52">
      <w:pPr>
        <w:pStyle w:val="x1"/>
        <w:spacing w:before="0" w:beforeAutospacing="0" w:after="0" w:afterAutospacing="0"/>
        <w:ind w:firstLine="709"/>
        <w:jc w:val="both"/>
        <w:rPr>
          <w:bCs/>
          <w:sz w:val="28"/>
          <w:szCs w:val="28"/>
        </w:rPr>
      </w:pPr>
      <w:r w:rsidRPr="00E23347">
        <w:rPr>
          <w:bCs/>
          <w:sz w:val="28"/>
          <w:szCs w:val="28"/>
        </w:rPr>
        <w:lastRenderedPageBreak/>
        <w:t xml:space="preserve">Административным правонарушением признается противоправное, виновное действие (бездействие) физического лица или юридического лица, за которое </w:t>
      </w:r>
      <w:proofErr w:type="spellStart"/>
      <w:r w:rsidRPr="00E23347">
        <w:rPr>
          <w:bCs/>
          <w:sz w:val="28"/>
          <w:szCs w:val="28"/>
        </w:rPr>
        <w:t>КоАП</w:t>
      </w:r>
      <w:proofErr w:type="spellEnd"/>
      <w:r w:rsidRPr="00E23347">
        <w:rPr>
          <w:bCs/>
          <w:sz w:val="28"/>
          <w:szCs w:val="28"/>
        </w:rPr>
        <w:t xml:space="preserve"> или законами субъектов РФ об административных правонарушениях установлена административная ответственность.</w:t>
      </w:r>
    </w:p>
    <w:p w:rsidR="00680F52" w:rsidRPr="00E23347" w:rsidRDefault="00680F52" w:rsidP="00680F52">
      <w:pPr>
        <w:pStyle w:val="x1"/>
        <w:spacing w:before="0" w:beforeAutospacing="0" w:after="0" w:afterAutospacing="0"/>
        <w:ind w:firstLine="709"/>
        <w:jc w:val="both"/>
        <w:rPr>
          <w:bCs/>
          <w:sz w:val="28"/>
          <w:szCs w:val="28"/>
        </w:rPr>
      </w:pPr>
      <w:r w:rsidRPr="00E23347">
        <w:rPr>
          <w:bCs/>
          <w:sz w:val="28"/>
          <w:szCs w:val="28"/>
        </w:rPr>
        <w:t xml:space="preserve">Существуют следующие </w:t>
      </w:r>
      <w:r w:rsidRPr="00E23347">
        <w:rPr>
          <w:bCs/>
          <w:i/>
          <w:iCs/>
          <w:sz w:val="28"/>
          <w:szCs w:val="28"/>
        </w:rPr>
        <w:t xml:space="preserve">признаки </w:t>
      </w:r>
      <w:r w:rsidRPr="00E23347">
        <w:rPr>
          <w:bCs/>
          <w:sz w:val="28"/>
          <w:szCs w:val="28"/>
        </w:rPr>
        <w:t>административного правонарушения.</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Общественная опасность. </w:t>
      </w:r>
      <w:r w:rsidRPr="00E23347">
        <w:rPr>
          <w:bCs/>
          <w:sz w:val="28"/>
          <w:szCs w:val="28"/>
        </w:rPr>
        <w:t>В результате совершения административного правонарушения причиняется ущерб (урон) правам и законным интересам граждан, общества и государства. Это объективный признак административного правонарушения.</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Противоправность – </w:t>
      </w:r>
      <w:r w:rsidRPr="00E23347">
        <w:rPr>
          <w:bCs/>
          <w:sz w:val="28"/>
          <w:szCs w:val="28"/>
        </w:rPr>
        <w:t xml:space="preserve">указывает, что в результате совершенного деяния нарушаются правовые запреты, установленные нормами административного, финансового, трудового и других отраслей российского права. </w:t>
      </w:r>
      <w:proofErr w:type="gramStart"/>
      <w:r w:rsidRPr="00E23347">
        <w:rPr>
          <w:bCs/>
          <w:sz w:val="28"/>
          <w:szCs w:val="28"/>
        </w:rPr>
        <w:t>Административно-правовые санкции охраняют отношения в различных областях человеческой деятельности, что указывает на их универсальных характер.</w:t>
      </w:r>
      <w:proofErr w:type="gramEnd"/>
      <w:r w:rsidRPr="00E23347">
        <w:rPr>
          <w:bCs/>
          <w:sz w:val="28"/>
          <w:szCs w:val="28"/>
        </w:rPr>
        <w:t xml:space="preserve"> Это субъективный признак правонарушения, так как зависит от воли законодателя.</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Виновность. </w:t>
      </w:r>
      <w:r w:rsidRPr="00E23347">
        <w:rPr>
          <w:bCs/>
          <w:sz w:val="28"/>
          <w:szCs w:val="28"/>
        </w:rPr>
        <w:t>Деяние признается административным правонарушением в том случае, если оно совершено виновно, т. е. умышленно или по неосторожности. Невиновные деяния, за которые установлена юридическая ответственность, допускаются в гражданском праве (объективное вменение).</w:t>
      </w:r>
    </w:p>
    <w:p w:rsidR="005F1BD3" w:rsidRPr="005F1BD3" w:rsidRDefault="00680F52" w:rsidP="00680F52">
      <w:pPr>
        <w:ind w:firstLine="709"/>
        <w:jc w:val="both"/>
        <w:rPr>
          <w:bCs/>
          <w:color w:val="000000"/>
          <w:sz w:val="28"/>
          <w:szCs w:val="28"/>
        </w:rPr>
      </w:pPr>
      <w:r w:rsidRPr="00E23347">
        <w:rPr>
          <w:bCs/>
          <w:i/>
          <w:iCs/>
          <w:sz w:val="28"/>
          <w:szCs w:val="28"/>
        </w:rPr>
        <w:t xml:space="preserve">Наказуемость. </w:t>
      </w:r>
      <w:r w:rsidRPr="00E23347">
        <w:rPr>
          <w:bCs/>
          <w:sz w:val="28"/>
          <w:szCs w:val="28"/>
        </w:rPr>
        <w:t>За совершение административного правонарушения следует применение предусмотренных законодательством мер административной ответственности. Чаще всего речь идет об административных наказаниях. Это не распространяется на случаи исключения административной ответственности, освобождения от административной ответственности и ограничения административной ответственности по субъектным признакам.</w:t>
      </w:r>
    </w:p>
    <w:p w:rsidR="00B41161" w:rsidRDefault="00B41161" w:rsidP="00277962">
      <w:pPr>
        <w:pStyle w:val="a6"/>
        <w:tabs>
          <w:tab w:val="left" w:pos="1134"/>
        </w:tabs>
        <w:ind w:left="0" w:firstLine="709"/>
        <w:contextualSpacing w:val="0"/>
        <w:rPr>
          <w:i/>
          <w:sz w:val="28"/>
          <w:szCs w:val="28"/>
        </w:rPr>
      </w:pPr>
    </w:p>
    <w:p w:rsidR="00750D5C" w:rsidRPr="00B41161" w:rsidRDefault="00B41161" w:rsidP="00680F52">
      <w:pPr>
        <w:pStyle w:val="a6"/>
        <w:tabs>
          <w:tab w:val="left" w:pos="1134"/>
        </w:tabs>
        <w:ind w:left="0" w:firstLine="709"/>
        <w:contextualSpacing w:val="0"/>
        <w:rPr>
          <w:i/>
          <w:sz w:val="28"/>
          <w:szCs w:val="28"/>
        </w:rPr>
      </w:pPr>
      <w:r w:rsidRPr="00B41161">
        <w:rPr>
          <w:i/>
          <w:sz w:val="28"/>
          <w:szCs w:val="28"/>
        </w:rPr>
        <w:t xml:space="preserve">2. </w:t>
      </w:r>
      <w:r w:rsidR="00680F52" w:rsidRPr="00680F52">
        <w:rPr>
          <w:bCs/>
          <w:i/>
          <w:sz w:val="28"/>
          <w:szCs w:val="28"/>
        </w:rPr>
        <w:t>Виды административных правонарушений и их квалификация</w:t>
      </w:r>
      <w:r w:rsidRPr="00B41161">
        <w:rPr>
          <w:i/>
          <w:sz w:val="28"/>
          <w:szCs w:val="28"/>
        </w:rPr>
        <w:t>.</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В зависимости от сферы совершения: </w:t>
      </w:r>
      <w:r w:rsidRPr="00E23347">
        <w:rPr>
          <w:bCs/>
          <w:sz w:val="28"/>
          <w:szCs w:val="28"/>
        </w:rPr>
        <w:t>совершенные в экономической сфере, совершенные в административно-политической сфере, совершенные в социально-культурной сфере.</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В зависимости от родового объекта посягательства: </w:t>
      </w:r>
      <w:r w:rsidRPr="00E23347">
        <w:rPr>
          <w:bCs/>
          <w:sz w:val="28"/>
          <w:szCs w:val="28"/>
        </w:rPr>
        <w:t>посягающие на государственный порядок, на общественный порядок, на общественную безопасность, на права граждан и здоровье населения, на собственность, на установленный порядок управления, на другие объекты.</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В зависимости от характера деяния: </w:t>
      </w:r>
      <w:r w:rsidRPr="00E23347">
        <w:rPr>
          <w:bCs/>
          <w:sz w:val="28"/>
          <w:szCs w:val="28"/>
        </w:rPr>
        <w:t>совершенные в форме действия и совершенные в форме бездействия.</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В зависимости от субъекта правонарушения: </w:t>
      </w:r>
      <w:r w:rsidRPr="00E23347">
        <w:rPr>
          <w:bCs/>
          <w:sz w:val="28"/>
          <w:szCs w:val="28"/>
        </w:rPr>
        <w:t>совершаемые индивидуальным субъектом, юридическими лицами, как индивидуальным субъектом, так и юридическими лицами.</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В зависимости от формы вины: </w:t>
      </w:r>
      <w:r w:rsidRPr="00E23347">
        <w:rPr>
          <w:bCs/>
          <w:sz w:val="28"/>
          <w:szCs w:val="28"/>
        </w:rPr>
        <w:t>совершенные умышленно и по неосторожности.</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lastRenderedPageBreak/>
        <w:t xml:space="preserve">В зависимости от состояния физического лица, совершившего правонарушение: </w:t>
      </w:r>
      <w:r w:rsidRPr="00E23347">
        <w:rPr>
          <w:bCs/>
          <w:sz w:val="28"/>
          <w:szCs w:val="28"/>
        </w:rPr>
        <w:t>в состоянии опьянения, с психическими отклонениями.</w:t>
      </w:r>
    </w:p>
    <w:p w:rsidR="00B41161" w:rsidRDefault="00680F52" w:rsidP="00680F52">
      <w:pPr>
        <w:tabs>
          <w:tab w:val="left" w:pos="1134"/>
        </w:tabs>
        <w:ind w:firstLine="709"/>
        <w:jc w:val="both"/>
        <w:rPr>
          <w:bCs/>
          <w:color w:val="000000"/>
          <w:sz w:val="28"/>
          <w:szCs w:val="28"/>
        </w:rPr>
      </w:pPr>
      <w:r w:rsidRPr="00E23347">
        <w:rPr>
          <w:sz w:val="28"/>
          <w:szCs w:val="28"/>
        </w:rPr>
        <w:t xml:space="preserve">Под </w:t>
      </w:r>
      <w:r w:rsidRPr="00E23347">
        <w:rPr>
          <w:i/>
          <w:sz w:val="28"/>
          <w:szCs w:val="28"/>
        </w:rPr>
        <w:t>квалификацией административных правонарушений</w:t>
      </w:r>
      <w:r w:rsidRPr="00E23347">
        <w:rPr>
          <w:sz w:val="28"/>
          <w:szCs w:val="28"/>
        </w:rPr>
        <w:t xml:space="preserve"> понимается установление соответствия признаков совершенного деяния признакам конкретного состава административного правонарушения, предусмотренного соответствующей статьей Кодекса РФ об административных правонарушениях.</w:t>
      </w:r>
    </w:p>
    <w:p w:rsidR="00893AC4" w:rsidRDefault="00893AC4" w:rsidP="00B41161">
      <w:pPr>
        <w:tabs>
          <w:tab w:val="left" w:pos="1134"/>
        </w:tabs>
        <w:ind w:firstLine="709"/>
        <w:rPr>
          <w:sz w:val="28"/>
          <w:szCs w:val="28"/>
        </w:rPr>
      </w:pPr>
    </w:p>
    <w:p w:rsidR="00893AC4" w:rsidRPr="00893AC4" w:rsidRDefault="00893AC4" w:rsidP="00680F52">
      <w:pPr>
        <w:tabs>
          <w:tab w:val="left" w:pos="1134"/>
        </w:tabs>
        <w:ind w:firstLine="709"/>
        <w:rPr>
          <w:i/>
          <w:sz w:val="28"/>
          <w:szCs w:val="28"/>
        </w:rPr>
      </w:pPr>
      <w:r w:rsidRPr="00893AC4">
        <w:rPr>
          <w:i/>
          <w:sz w:val="28"/>
          <w:szCs w:val="28"/>
        </w:rPr>
        <w:t xml:space="preserve">3. </w:t>
      </w:r>
      <w:r w:rsidR="00A50727" w:rsidRPr="00A50727">
        <w:rPr>
          <w:i/>
          <w:sz w:val="28"/>
          <w:szCs w:val="28"/>
        </w:rPr>
        <w:t>Состав административного правонарушения: понятие и элементы.</w:t>
      </w:r>
    </w:p>
    <w:p w:rsidR="00680F52" w:rsidRPr="00E23347" w:rsidRDefault="00680F52" w:rsidP="00680F52">
      <w:pPr>
        <w:pStyle w:val="x1"/>
        <w:spacing w:before="0" w:beforeAutospacing="0" w:after="0" w:afterAutospacing="0"/>
        <w:ind w:firstLine="709"/>
        <w:jc w:val="both"/>
        <w:rPr>
          <w:bCs/>
          <w:sz w:val="28"/>
          <w:szCs w:val="28"/>
        </w:rPr>
      </w:pPr>
      <w:r w:rsidRPr="00E23347">
        <w:rPr>
          <w:bCs/>
          <w:sz w:val="28"/>
          <w:szCs w:val="28"/>
        </w:rPr>
        <w:t>Состав административного правонарушения совокупность объективных и субъективных признаков, описанных в правовой норме, необходимых и достаточных для признания совершенного деяния в качестве конкретного административного правонарушения.</w:t>
      </w:r>
    </w:p>
    <w:p w:rsidR="00680F52" w:rsidRPr="00E23347" w:rsidRDefault="00680F52" w:rsidP="00680F52">
      <w:pPr>
        <w:pStyle w:val="x1"/>
        <w:spacing w:before="0" w:beforeAutospacing="0" w:after="0" w:afterAutospacing="0"/>
        <w:ind w:firstLine="709"/>
        <w:jc w:val="both"/>
        <w:rPr>
          <w:bCs/>
          <w:sz w:val="28"/>
          <w:szCs w:val="28"/>
        </w:rPr>
      </w:pPr>
      <w:r w:rsidRPr="00E23347">
        <w:rPr>
          <w:bCs/>
          <w:i/>
          <w:iCs/>
          <w:sz w:val="28"/>
          <w:szCs w:val="28"/>
        </w:rPr>
        <w:t xml:space="preserve">Элементы </w:t>
      </w:r>
      <w:r w:rsidRPr="00E23347">
        <w:rPr>
          <w:bCs/>
          <w:sz w:val="28"/>
          <w:szCs w:val="28"/>
        </w:rPr>
        <w:t>состава административного правонарушения:</w:t>
      </w:r>
    </w:p>
    <w:p w:rsidR="00680F52" w:rsidRPr="00E23347" w:rsidRDefault="00680F52" w:rsidP="00680F52">
      <w:pPr>
        <w:pStyle w:val="x1"/>
        <w:spacing w:before="0" w:beforeAutospacing="0" w:after="0" w:afterAutospacing="0"/>
        <w:ind w:firstLine="709"/>
        <w:jc w:val="both"/>
        <w:rPr>
          <w:bCs/>
          <w:sz w:val="28"/>
          <w:szCs w:val="28"/>
        </w:rPr>
      </w:pPr>
      <w:r w:rsidRPr="00E23347">
        <w:rPr>
          <w:bCs/>
          <w:sz w:val="28"/>
          <w:szCs w:val="28"/>
        </w:rPr>
        <w:t>1) объект административного правонарушения;</w:t>
      </w:r>
    </w:p>
    <w:p w:rsidR="00680F52" w:rsidRPr="00E23347" w:rsidRDefault="00680F52" w:rsidP="00680F52">
      <w:pPr>
        <w:pStyle w:val="x1"/>
        <w:spacing w:before="0" w:beforeAutospacing="0" w:after="0" w:afterAutospacing="0"/>
        <w:ind w:firstLine="709"/>
        <w:jc w:val="both"/>
        <w:rPr>
          <w:bCs/>
          <w:sz w:val="28"/>
          <w:szCs w:val="28"/>
        </w:rPr>
      </w:pPr>
      <w:r w:rsidRPr="00E23347">
        <w:rPr>
          <w:bCs/>
          <w:sz w:val="28"/>
          <w:szCs w:val="28"/>
        </w:rPr>
        <w:t>2) объективная сторона административного правонарушения;</w:t>
      </w:r>
    </w:p>
    <w:p w:rsidR="00680F52" w:rsidRPr="00E23347" w:rsidRDefault="00680F52" w:rsidP="00680F52">
      <w:pPr>
        <w:pStyle w:val="x1"/>
        <w:spacing w:before="0" w:beforeAutospacing="0" w:after="0" w:afterAutospacing="0"/>
        <w:ind w:firstLine="709"/>
        <w:jc w:val="both"/>
        <w:rPr>
          <w:bCs/>
          <w:sz w:val="28"/>
          <w:szCs w:val="28"/>
        </w:rPr>
      </w:pPr>
      <w:r w:rsidRPr="00E23347">
        <w:rPr>
          <w:bCs/>
          <w:sz w:val="28"/>
          <w:szCs w:val="28"/>
        </w:rPr>
        <w:t>3) субъект административного правонарушения;</w:t>
      </w:r>
    </w:p>
    <w:p w:rsidR="001766F8" w:rsidRDefault="00680F52" w:rsidP="00680F52">
      <w:pPr>
        <w:tabs>
          <w:tab w:val="left" w:pos="1134"/>
        </w:tabs>
        <w:ind w:firstLine="709"/>
        <w:jc w:val="both"/>
        <w:rPr>
          <w:bCs/>
          <w:sz w:val="28"/>
          <w:szCs w:val="28"/>
        </w:rPr>
      </w:pPr>
      <w:r w:rsidRPr="00E23347">
        <w:rPr>
          <w:bCs/>
          <w:sz w:val="28"/>
          <w:szCs w:val="28"/>
        </w:rPr>
        <w:t>4) субъективная сторона административного правонарушения.</w:t>
      </w:r>
    </w:p>
    <w:p w:rsidR="00D23252" w:rsidRDefault="00D23252" w:rsidP="00D23252">
      <w:pPr>
        <w:tabs>
          <w:tab w:val="left" w:pos="1134"/>
        </w:tabs>
        <w:ind w:firstLine="709"/>
        <w:jc w:val="both"/>
        <w:rPr>
          <w:rFonts w:eastAsia="Calibri"/>
          <w:bCs/>
          <w:sz w:val="28"/>
          <w:szCs w:val="28"/>
        </w:rPr>
      </w:pPr>
      <w:r w:rsidRPr="00D23252">
        <w:rPr>
          <w:rFonts w:eastAsia="Calibri"/>
          <w:bCs/>
          <w:sz w:val="28"/>
          <w:szCs w:val="28"/>
        </w:rPr>
        <w:t>Объектом административного правонарушения являются общественные отношения в сфере государственного управления, регулируемые нормами права и охраняемые мерами административной ответственности.</w:t>
      </w:r>
    </w:p>
    <w:p w:rsidR="00D23252" w:rsidRPr="00D23252" w:rsidRDefault="00D23252" w:rsidP="00D23252">
      <w:pPr>
        <w:tabs>
          <w:tab w:val="left" w:pos="1134"/>
        </w:tabs>
        <w:ind w:firstLine="709"/>
        <w:jc w:val="both"/>
        <w:rPr>
          <w:rFonts w:eastAsia="Calibri"/>
          <w:bCs/>
          <w:sz w:val="28"/>
          <w:szCs w:val="28"/>
        </w:rPr>
      </w:pPr>
      <w:r w:rsidRPr="00E23347">
        <w:rPr>
          <w:bCs/>
          <w:sz w:val="28"/>
          <w:szCs w:val="28"/>
        </w:rPr>
        <w:t>Объективная сторона административного правонарушения внешнее выражение административного правонарушения, характеризующееся деянием, наступившими последствиями и причинно-следственной связью между ними.</w:t>
      </w:r>
    </w:p>
    <w:p w:rsidR="000E375D" w:rsidRDefault="00D23252" w:rsidP="00680F52">
      <w:pPr>
        <w:tabs>
          <w:tab w:val="left" w:pos="1134"/>
        </w:tabs>
        <w:ind w:firstLine="709"/>
        <w:jc w:val="both"/>
        <w:rPr>
          <w:bCs/>
          <w:sz w:val="28"/>
          <w:szCs w:val="28"/>
        </w:rPr>
      </w:pPr>
      <w:r w:rsidRPr="00E23347">
        <w:rPr>
          <w:bCs/>
          <w:sz w:val="28"/>
          <w:szCs w:val="28"/>
        </w:rPr>
        <w:t xml:space="preserve">Субъектом административного правонарушения признается лицо, совершившее общественно опасное деяние и способное нести административную ответственность (обладающее административной </w:t>
      </w:r>
      <w:proofErr w:type="spellStart"/>
      <w:r w:rsidRPr="00E23347">
        <w:rPr>
          <w:bCs/>
          <w:sz w:val="28"/>
          <w:szCs w:val="28"/>
        </w:rPr>
        <w:t>деликто-способностью</w:t>
      </w:r>
      <w:proofErr w:type="spellEnd"/>
      <w:r w:rsidRPr="00E23347">
        <w:rPr>
          <w:bCs/>
          <w:sz w:val="28"/>
          <w:szCs w:val="28"/>
        </w:rPr>
        <w:t>).</w:t>
      </w:r>
    </w:p>
    <w:p w:rsidR="00D23252" w:rsidRDefault="00D23252" w:rsidP="00680F52">
      <w:pPr>
        <w:tabs>
          <w:tab w:val="left" w:pos="1134"/>
        </w:tabs>
        <w:ind w:firstLine="709"/>
        <w:jc w:val="both"/>
        <w:rPr>
          <w:rFonts w:eastAsia="Calibri"/>
          <w:bCs/>
          <w:sz w:val="28"/>
          <w:szCs w:val="28"/>
        </w:rPr>
      </w:pPr>
      <w:r w:rsidRPr="00E23347">
        <w:rPr>
          <w:bCs/>
          <w:sz w:val="28"/>
          <w:szCs w:val="28"/>
        </w:rPr>
        <w:t>Субъективная сторона административного правонарушения это психическая сфера деятельности лица, совершившего административное правонарушение в связи с совершением им общественно опасного деяния.</w:t>
      </w:r>
    </w:p>
    <w:p w:rsidR="008A2ECD" w:rsidRDefault="008A2ECD" w:rsidP="001766F8">
      <w:pPr>
        <w:tabs>
          <w:tab w:val="left" w:pos="1134"/>
        </w:tabs>
        <w:ind w:firstLine="709"/>
        <w:jc w:val="both"/>
        <w:rPr>
          <w:sz w:val="28"/>
          <w:szCs w:val="28"/>
          <w:u w:val="single"/>
        </w:rPr>
      </w:pPr>
    </w:p>
    <w:p w:rsidR="00A80F95" w:rsidRPr="00A80F95" w:rsidRDefault="00A80F95" w:rsidP="001766F8">
      <w:pPr>
        <w:tabs>
          <w:tab w:val="left" w:pos="1134"/>
        </w:tabs>
        <w:ind w:firstLine="709"/>
        <w:jc w:val="both"/>
        <w:rPr>
          <w:sz w:val="28"/>
          <w:szCs w:val="28"/>
          <w:u w:val="single"/>
        </w:rPr>
      </w:pPr>
      <w:r w:rsidRPr="00A80F95">
        <w:rPr>
          <w:sz w:val="28"/>
          <w:szCs w:val="28"/>
          <w:u w:val="single"/>
        </w:rPr>
        <w:t>Вопросы для самостоятельного изучения по данной теме:</w:t>
      </w:r>
    </w:p>
    <w:p w:rsidR="00F217C5" w:rsidRDefault="00F217C5" w:rsidP="00F217C5">
      <w:pPr>
        <w:ind w:firstLine="720"/>
        <w:jc w:val="both"/>
        <w:rPr>
          <w:sz w:val="28"/>
          <w:szCs w:val="28"/>
        </w:rPr>
      </w:pPr>
      <w:r>
        <w:rPr>
          <w:sz w:val="28"/>
          <w:szCs w:val="28"/>
        </w:rPr>
        <w:t>1. Понятие административного правонарушения по зарубежному законодательству.</w:t>
      </w:r>
    </w:p>
    <w:p w:rsidR="00F217C5" w:rsidRDefault="00F217C5" w:rsidP="00F217C5">
      <w:pPr>
        <w:ind w:firstLine="720"/>
        <w:jc w:val="both"/>
        <w:rPr>
          <w:sz w:val="28"/>
          <w:szCs w:val="28"/>
        </w:rPr>
      </w:pPr>
      <w:r>
        <w:rPr>
          <w:sz w:val="28"/>
          <w:szCs w:val="28"/>
        </w:rPr>
        <w:t>2. Вина юридического лица как обязательный элемент субъективной стороны состава административного правонарушения.</w:t>
      </w:r>
    </w:p>
    <w:p w:rsidR="00A80F95" w:rsidRDefault="00F217C5" w:rsidP="00F217C5">
      <w:pPr>
        <w:tabs>
          <w:tab w:val="left" w:pos="1134"/>
        </w:tabs>
        <w:ind w:firstLine="709"/>
        <w:jc w:val="both"/>
        <w:rPr>
          <w:rFonts w:eastAsia="Calibri"/>
          <w:sz w:val="28"/>
          <w:szCs w:val="28"/>
        </w:rPr>
      </w:pPr>
      <w:r>
        <w:rPr>
          <w:sz w:val="28"/>
          <w:szCs w:val="28"/>
        </w:rPr>
        <w:t>3. Понятие и особенности специального субъекта состава административного правонарушения.</w:t>
      </w:r>
    </w:p>
    <w:p w:rsidR="008A2ECD" w:rsidRDefault="008A2ECD" w:rsidP="001766F8">
      <w:pPr>
        <w:tabs>
          <w:tab w:val="left" w:pos="1134"/>
        </w:tabs>
        <w:ind w:firstLine="709"/>
        <w:jc w:val="both"/>
        <w:rPr>
          <w:rFonts w:eastAsia="Calibri"/>
          <w:sz w:val="28"/>
          <w:szCs w:val="28"/>
        </w:rPr>
      </w:pPr>
    </w:p>
    <w:p w:rsidR="008A2ECD" w:rsidRDefault="008A2ECD" w:rsidP="001766F8">
      <w:pPr>
        <w:tabs>
          <w:tab w:val="left" w:pos="1134"/>
        </w:tabs>
        <w:ind w:firstLine="709"/>
        <w:jc w:val="both"/>
        <w:rPr>
          <w:rFonts w:eastAsia="Calibri"/>
          <w:sz w:val="28"/>
          <w:szCs w:val="28"/>
          <w:u w:val="single"/>
        </w:rPr>
      </w:pPr>
      <w:r w:rsidRPr="008A2ECD">
        <w:rPr>
          <w:rFonts w:eastAsia="Calibri"/>
          <w:sz w:val="28"/>
          <w:szCs w:val="28"/>
          <w:u w:val="single"/>
        </w:rPr>
        <w:t>Контрольные вопр</w:t>
      </w:r>
      <w:r>
        <w:rPr>
          <w:rFonts w:eastAsia="Calibri"/>
          <w:sz w:val="28"/>
          <w:szCs w:val="28"/>
          <w:u w:val="single"/>
        </w:rPr>
        <w:t>о</w:t>
      </w:r>
      <w:r w:rsidRPr="008A2ECD">
        <w:rPr>
          <w:rFonts w:eastAsia="Calibri"/>
          <w:sz w:val="28"/>
          <w:szCs w:val="28"/>
          <w:u w:val="single"/>
        </w:rPr>
        <w:t>сы:</w:t>
      </w:r>
    </w:p>
    <w:p w:rsidR="00F217C5" w:rsidRPr="009924B4" w:rsidRDefault="00F217C5" w:rsidP="00F217C5">
      <w:pPr>
        <w:numPr>
          <w:ilvl w:val="0"/>
          <w:numId w:val="4"/>
        </w:numPr>
        <w:jc w:val="both"/>
        <w:rPr>
          <w:sz w:val="28"/>
          <w:szCs w:val="28"/>
        </w:rPr>
      </w:pPr>
      <w:r w:rsidRPr="009924B4">
        <w:rPr>
          <w:sz w:val="28"/>
          <w:szCs w:val="28"/>
        </w:rPr>
        <w:t>Основные юридические признаки административного правонарушения.</w:t>
      </w:r>
    </w:p>
    <w:p w:rsidR="00F217C5" w:rsidRPr="009924B4" w:rsidRDefault="00F217C5" w:rsidP="00F217C5">
      <w:pPr>
        <w:numPr>
          <w:ilvl w:val="0"/>
          <w:numId w:val="4"/>
        </w:numPr>
        <w:jc w:val="both"/>
        <w:rPr>
          <w:sz w:val="28"/>
          <w:szCs w:val="28"/>
        </w:rPr>
      </w:pPr>
      <w:r w:rsidRPr="009924B4">
        <w:rPr>
          <w:sz w:val="28"/>
          <w:szCs w:val="28"/>
        </w:rPr>
        <w:lastRenderedPageBreak/>
        <w:t>Что понимается под проступком в правовом смысле?</w:t>
      </w:r>
    </w:p>
    <w:p w:rsidR="00F217C5" w:rsidRPr="009924B4" w:rsidRDefault="00F217C5" w:rsidP="00F217C5">
      <w:pPr>
        <w:numPr>
          <w:ilvl w:val="0"/>
          <w:numId w:val="4"/>
        </w:numPr>
        <w:jc w:val="both"/>
        <w:rPr>
          <w:sz w:val="28"/>
          <w:szCs w:val="28"/>
        </w:rPr>
      </w:pPr>
      <w:r w:rsidRPr="009924B4">
        <w:rPr>
          <w:sz w:val="28"/>
          <w:szCs w:val="28"/>
        </w:rPr>
        <w:t>Что является фактическим основанием административной ответственности?</w:t>
      </w:r>
    </w:p>
    <w:p w:rsidR="00F217C5" w:rsidRPr="009924B4" w:rsidRDefault="00F217C5" w:rsidP="00F217C5">
      <w:pPr>
        <w:numPr>
          <w:ilvl w:val="0"/>
          <w:numId w:val="4"/>
        </w:numPr>
        <w:jc w:val="both"/>
        <w:rPr>
          <w:sz w:val="28"/>
          <w:szCs w:val="28"/>
        </w:rPr>
      </w:pPr>
      <w:r w:rsidRPr="009924B4">
        <w:rPr>
          <w:sz w:val="28"/>
          <w:szCs w:val="28"/>
        </w:rPr>
        <w:t>На какие объекты может посягать административное правонарушение?</w:t>
      </w:r>
    </w:p>
    <w:p w:rsidR="00F217C5" w:rsidRPr="009924B4" w:rsidRDefault="00F217C5" w:rsidP="00F217C5">
      <w:pPr>
        <w:numPr>
          <w:ilvl w:val="0"/>
          <w:numId w:val="4"/>
        </w:numPr>
        <w:jc w:val="both"/>
        <w:rPr>
          <w:sz w:val="28"/>
          <w:szCs w:val="28"/>
        </w:rPr>
      </w:pPr>
      <w:r w:rsidRPr="009924B4">
        <w:rPr>
          <w:sz w:val="28"/>
          <w:szCs w:val="28"/>
        </w:rPr>
        <w:t>Какие признаки включает объективная сторона административного правонарушения?</w:t>
      </w:r>
    </w:p>
    <w:p w:rsidR="00F217C5" w:rsidRPr="009924B4" w:rsidRDefault="00F217C5" w:rsidP="00F217C5">
      <w:pPr>
        <w:numPr>
          <w:ilvl w:val="0"/>
          <w:numId w:val="4"/>
        </w:numPr>
        <w:jc w:val="both"/>
        <w:rPr>
          <w:sz w:val="28"/>
          <w:szCs w:val="28"/>
        </w:rPr>
      </w:pPr>
      <w:r w:rsidRPr="009924B4">
        <w:rPr>
          <w:sz w:val="28"/>
          <w:szCs w:val="28"/>
        </w:rPr>
        <w:t>Требования, предъявляемые к субъектам административной ответственности.</w:t>
      </w:r>
    </w:p>
    <w:p w:rsidR="00F217C5" w:rsidRPr="009924B4" w:rsidRDefault="00F217C5" w:rsidP="00F217C5">
      <w:pPr>
        <w:numPr>
          <w:ilvl w:val="0"/>
          <w:numId w:val="4"/>
        </w:numPr>
        <w:jc w:val="both"/>
        <w:rPr>
          <w:sz w:val="28"/>
          <w:szCs w:val="28"/>
        </w:rPr>
      </w:pPr>
      <w:r w:rsidRPr="009924B4">
        <w:rPr>
          <w:sz w:val="28"/>
          <w:szCs w:val="28"/>
        </w:rPr>
        <w:t>Какие признаки включает субъективная сторона административного правонарушения?</w:t>
      </w:r>
    </w:p>
    <w:p w:rsidR="00F217C5" w:rsidRPr="009924B4" w:rsidRDefault="00F217C5" w:rsidP="00F217C5">
      <w:pPr>
        <w:numPr>
          <w:ilvl w:val="0"/>
          <w:numId w:val="4"/>
        </w:numPr>
        <w:jc w:val="both"/>
        <w:rPr>
          <w:sz w:val="28"/>
          <w:szCs w:val="28"/>
        </w:rPr>
      </w:pPr>
      <w:r w:rsidRPr="009924B4">
        <w:rPr>
          <w:sz w:val="28"/>
          <w:szCs w:val="28"/>
        </w:rPr>
        <w:t>По каким признакам отличаются административные правонарушения от иных правонарушений?</w:t>
      </w:r>
    </w:p>
    <w:p w:rsidR="00F217C5" w:rsidRPr="009924B4" w:rsidRDefault="00F217C5" w:rsidP="00F217C5">
      <w:pPr>
        <w:numPr>
          <w:ilvl w:val="0"/>
          <w:numId w:val="4"/>
        </w:numPr>
        <w:jc w:val="both"/>
        <w:rPr>
          <w:sz w:val="28"/>
          <w:szCs w:val="28"/>
        </w:rPr>
      </w:pPr>
      <w:r w:rsidRPr="009924B4">
        <w:rPr>
          <w:sz w:val="28"/>
          <w:szCs w:val="28"/>
        </w:rPr>
        <w:t>Каковы особенности материальных и формальных составов административных правонарушений?</w:t>
      </w:r>
    </w:p>
    <w:p w:rsidR="00F217C5" w:rsidRPr="009924B4" w:rsidRDefault="00F217C5" w:rsidP="00F217C5">
      <w:pPr>
        <w:numPr>
          <w:ilvl w:val="0"/>
          <w:numId w:val="4"/>
        </w:numPr>
        <w:jc w:val="both"/>
        <w:rPr>
          <w:sz w:val="28"/>
          <w:szCs w:val="28"/>
        </w:rPr>
      </w:pPr>
      <w:r w:rsidRPr="009924B4">
        <w:rPr>
          <w:sz w:val="28"/>
          <w:szCs w:val="28"/>
        </w:rPr>
        <w:t>Понятие и виды множественности и совокупности административных правонарушений.</w:t>
      </w:r>
    </w:p>
    <w:p w:rsidR="00F217C5" w:rsidRPr="009924B4" w:rsidRDefault="00F217C5" w:rsidP="00F217C5">
      <w:pPr>
        <w:numPr>
          <w:ilvl w:val="0"/>
          <w:numId w:val="4"/>
        </w:numPr>
        <w:jc w:val="both"/>
        <w:rPr>
          <w:sz w:val="28"/>
          <w:szCs w:val="28"/>
        </w:rPr>
      </w:pPr>
      <w:r w:rsidRPr="009924B4">
        <w:rPr>
          <w:sz w:val="28"/>
          <w:szCs w:val="28"/>
        </w:rPr>
        <w:t>По каким критериям можно классифицировать административные правонарушения?</w:t>
      </w:r>
    </w:p>
    <w:p w:rsidR="008A2ECD" w:rsidRPr="008A2ECD" w:rsidRDefault="008A2ECD" w:rsidP="00F217C5">
      <w:pPr>
        <w:tabs>
          <w:tab w:val="left" w:pos="1134"/>
        </w:tabs>
        <w:ind w:firstLine="709"/>
        <w:jc w:val="both"/>
        <w:rPr>
          <w:rFonts w:eastAsia="Calibri"/>
          <w:sz w:val="28"/>
          <w:szCs w:val="28"/>
        </w:rPr>
      </w:pPr>
    </w:p>
    <w:sectPr w:rsidR="008A2ECD" w:rsidRPr="008A2ECD" w:rsidSect="00973CE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91F" w:rsidRDefault="00A6691F" w:rsidP="00277962">
      <w:r>
        <w:separator/>
      </w:r>
    </w:p>
  </w:endnote>
  <w:endnote w:type="continuationSeparator" w:id="1">
    <w:p w:rsidR="00A6691F" w:rsidRDefault="00A6691F" w:rsidP="00277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52891"/>
      <w:docPartObj>
        <w:docPartGallery w:val="Page Numbers (Bottom of Page)"/>
        <w:docPartUnique/>
      </w:docPartObj>
    </w:sdtPr>
    <w:sdtContent>
      <w:p w:rsidR="00973CED" w:rsidRDefault="00875154">
        <w:pPr>
          <w:pStyle w:val="a7"/>
          <w:jc w:val="right"/>
        </w:pPr>
        <w:fldSimple w:instr=" PAGE   \* MERGEFORMAT ">
          <w:r w:rsidR="00EB4490">
            <w:rPr>
              <w:noProof/>
            </w:rPr>
            <w:t>2</w:t>
          </w:r>
        </w:fldSimple>
      </w:p>
    </w:sdtContent>
  </w:sdt>
  <w:p w:rsidR="00973CED" w:rsidRDefault="00973CE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91F" w:rsidRDefault="00A6691F" w:rsidP="00277962">
      <w:r>
        <w:separator/>
      </w:r>
    </w:p>
  </w:footnote>
  <w:footnote w:type="continuationSeparator" w:id="1">
    <w:p w:rsidR="00A6691F" w:rsidRDefault="00A6691F" w:rsidP="002779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62AE"/>
    <w:multiLevelType w:val="hybridMultilevel"/>
    <w:tmpl w:val="CE4CE8B6"/>
    <w:lvl w:ilvl="0" w:tplc="6922BB56">
      <w:start w:val="1"/>
      <w:numFmt w:val="decimal"/>
      <w:lvlText w:val="%1."/>
      <w:lvlJc w:val="left"/>
      <w:pPr>
        <w:tabs>
          <w:tab w:val="num" w:pos="1080"/>
        </w:tabs>
        <w:ind w:left="0" w:firstLine="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702E81"/>
    <w:multiLevelType w:val="hybridMultilevel"/>
    <w:tmpl w:val="6F96516C"/>
    <w:lvl w:ilvl="0" w:tplc="3648C7B2">
      <w:start w:val="1"/>
      <w:numFmt w:val="decimal"/>
      <w:lvlText w:val="%1."/>
      <w:lvlJc w:val="left"/>
      <w:pPr>
        <w:tabs>
          <w:tab w:val="num" w:pos="1864"/>
        </w:tabs>
        <w:ind w:left="18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B944B1"/>
    <w:multiLevelType w:val="hybridMultilevel"/>
    <w:tmpl w:val="FBA8E25C"/>
    <w:lvl w:ilvl="0" w:tplc="FFFFFFFF">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A9A2146"/>
    <w:multiLevelType w:val="hybridMultilevel"/>
    <w:tmpl w:val="B5F4E562"/>
    <w:lvl w:ilvl="0" w:tplc="FFFFFFFF">
      <w:start w:val="1"/>
      <w:numFmt w:val="decimal"/>
      <w:lvlText w:val="%1."/>
      <w:lvlJc w:val="left"/>
      <w:pPr>
        <w:tabs>
          <w:tab w:val="num" w:pos="1069"/>
        </w:tabs>
        <w:ind w:left="0" w:firstLine="709"/>
      </w:pPr>
      <w:rPr>
        <w:rFonts w:hint="default"/>
      </w:rPr>
    </w:lvl>
    <w:lvl w:ilvl="1" w:tplc="041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277962"/>
    <w:rsid w:val="000360B2"/>
    <w:rsid w:val="000E375D"/>
    <w:rsid w:val="000F7374"/>
    <w:rsid w:val="001766F8"/>
    <w:rsid w:val="0018256A"/>
    <w:rsid w:val="00187817"/>
    <w:rsid w:val="001B278D"/>
    <w:rsid w:val="00277962"/>
    <w:rsid w:val="002D2E2B"/>
    <w:rsid w:val="00300015"/>
    <w:rsid w:val="00326295"/>
    <w:rsid w:val="00345152"/>
    <w:rsid w:val="003B4D67"/>
    <w:rsid w:val="004055AB"/>
    <w:rsid w:val="004150A3"/>
    <w:rsid w:val="00421041"/>
    <w:rsid w:val="00476A38"/>
    <w:rsid w:val="004819E6"/>
    <w:rsid w:val="00584C46"/>
    <w:rsid w:val="005B22DC"/>
    <w:rsid w:val="005D21C4"/>
    <w:rsid w:val="005F1BD3"/>
    <w:rsid w:val="00605979"/>
    <w:rsid w:val="00675F3B"/>
    <w:rsid w:val="00680F52"/>
    <w:rsid w:val="00750D5C"/>
    <w:rsid w:val="00752538"/>
    <w:rsid w:val="00796A67"/>
    <w:rsid w:val="007B19E9"/>
    <w:rsid w:val="007D13C9"/>
    <w:rsid w:val="00825574"/>
    <w:rsid w:val="00844453"/>
    <w:rsid w:val="00854D74"/>
    <w:rsid w:val="00875154"/>
    <w:rsid w:val="00893AC4"/>
    <w:rsid w:val="008A073A"/>
    <w:rsid w:val="008A2ECD"/>
    <w:rsid w:val="008E4405"/>
    <w:rsid w:val="00901FF9"/>
    <w:rsid w:val="0092715A"/>
    <w:rsid w:val="00935D41"/>
    <w:rsid w:val="00973CED"/>
    <w:rsid w:val="00975C3A"/>
    <w:rsid w:val="00997DCB"/>
    <w:rsid w:val="00A50727"/>
    <w:rsid w:val="00A6691F"/>
    <w:rsid w:val="00A80F95"/>
    <w:rsid w:val="00A84AA6"/>
    <w:rsid w:val="00B1395A"/>
    <w:rsid w:val="00B41161"/>
    <w:rsid w:val="00B4475E"/>
    <w:rsid w:val="00B67962"/>
    <w:rsid w:val="00C06647"/>
    <w:rsid w:val="00C62474"/>
    <w:rsid w:val="00CC33EB"/>
    <w:rsid w:val="00D23252"/>
    <w:rsid w:val="00DA25ED"/>
    <w:rsid w:val="00DD0F4C"/>
    <w:rsid w:val="00EB4490"/>
    <w:rsid w:val="00EF4D88"/>
    <w:rsid w:val="00F217C5"/>
    <w:rsid w:val="00F41BC6"/>
    <w:rsid w:val="00FD01F0"/>
    <w:rsid w:val="00FF5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62"/>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Текст сноски Знак Знак Знак,Текст сноски Знак1 Знак Знак,Текст сноски Знак Знак Знак Знак,Знак Знак Знак Знак Знак,Текст сноски Знак1 Знак1,Текст сноски Знак Знак Знак1,Текст сноски Знак Знак,Текст сноски1"/>
    <w:basedOn w:val="a"/>
    <w:link w:val="a4"/>
    <w:unhideWhenUsed/>
    <w:rsid w:val="00277962"/>
  </w:style>
  <w:style w:type="character" w:customStyle="1" w:styleId="a4">
    <w:name w:val="Текст сноски Знак"/>
    <w:aliases w:val="Текст сноски Знак1 Знак Знак1,Текст сноски Знак Знак Знак Знак1,Текст сноски Знак1 Знак Знак Знак,Текст сноски Знак Знак Знак Знак Знак,Знак Знак Знак Знак Знак Знак,Текст сноски Знак1 Знак1 Знак,Текст сноски Знак Знак Знак1 Знак"/>
    <w:basedOn w:val="a0"/>
    <w:link w:val="a3"/>
    <w:rsid w:val="00277962"/>
    <w:rPr>
      <w:rFonts w:ascii="Times New Roman" w:eastAsia="Times New Roman" w:hAnsi="Times New Roman" w:cs="Times New Roman"/>
      <w:sz w:val="20"/>
      <w:szCs w:val="20"/>
      <w:lang w:eastAsia="ru-RU"/>
    </w:rPr>
  </w:style>
  <w:style w:type="character" w:styleId="a5">
    <w:name w:val="footnote reference"/>
    <w:aliases w:val="Текст сновски,Знак сноски-FN,fr,Used by Word for Help footnote symbols"/>
    <w:basedOn w:val="a0"/>
    <w:unhideWhenUsed/>
    <w:rsid w:val="00277962"/>
    <w:rPr>
      <w:vertAlign w:val="superscript"/>
    </w:rPr>
  </w:style>
  <w:style w:type="paragraph" w:styleId="a6">
    <w:name w:val="List Paragraph"/>
    <w:basedOn w:val="a"/>
    <w:uiPriority w:val="34"/>
    <w:qFormat/>
    <w:rsid w:val="00277962"/>
    <w:pPr>
      <w:ind w:left="720"/>
      <w:contextualSpacing/>
    </w:pPr>
    <w:rPr>
      <w:sz w:val="24"/>
      <w:szCs w:val="24"/>
    </w:rPr>
  </w:style>
  <w:style w:type="paragraph" w:styleId="a7">
    <w:name w:val="footer"/>
    <w:basedOn w:val="a"/>
    <w:link w:val="a8"/>
    <w:rsid w:val="00C06647"/>
    <w:pPr>
      <w:tabs>
        <w:tab w:val="center" w:pos="4153"/>
        <w:tab w:val="right" w:pos="8306"/>
      </w:tabs>
    </w:pPr>
  </w:style>
  <w:style w:type="character" w:customStyle="1" w:styleId="a8">
    <w:name w:val="Нижний колонтитул Знак"/>
    <w:basedOn w:val="a0"/>
    <w:link w:val="a7"/>
    <w:uiPriority w:val="99"/>
    <w:rsid w:val="00C06647"/>
    <w:rPr>
      <w:rFonts w:ascii="Times New Roman" w:eastAsia="Times New Roman" w:hAnsi="Times New Roman"/>
    </w:rPr>
  </w:style>
  <w:style w:type="paragraph" w:customStyle="1" w:styleId="x1-1">
    <w:name w:val="x1-1"/>
    <w:basedOn w:val="a"/>
    <w:rsid w:val="00B41161"/>
    <w:pPr>
      <w:spacing w:before="100" w:beforeAutospacing="1" w:after="100" w:afterAutospacing="1"/>
    </w:pPr>
    <w:rPr>
      <w:sz w:val="24"/>
      <w:szCs w:val="24"/>
    </w:rPr>
  </w:style>
  <w:style w:type="paragraph" w:styleId="a9">
    <w:name w:val="header"/>
    <w:basedOn w:val="a"/>
    <w:link w:val="aa"/>
    <w:uiPriority w:val="99"/>
    <w:semiHidden/>
    <w:unhideWhenUsed/>
    <w:rsid w:val="00973CED"/>
    <w:pPr>
      <w:tabs>
        <w:tab w:val="center" w:pos="4677"/>
        <w:tab w:val="right" w:pos="9355"/>
      </w:tabs>
    </w:pPr>
  </w:style>
  <w:style w:type="character" w:customStyle="1" w:styleId="aa">
    <w:name w:val="Верхний колонтитул Знак"/>
    <w:basedOn w:val="a0"/>
    <w:link w:val="a9"/>
    <w:uiPriority w:val="99"/>
    <w:semiHidden/>
    <w:rsid w:val="00973CED"/>
    <w:rPr>
      <w:rFonts w:ascii="Times New Roman" w:eastAsia="Times New Roman" w:hAnsi="Times New Roman"/>
    </w:rPr>
  </w:style>
  <w:style w:type="paragraph" w:customStyle="1" w:styleId="x1">
    <w:name w:val="x1"/>
    <w:basedOn w:val="a"/>
    <w:rsid w:val="00680F52"/>
    <w:pPr>
      <w:spacing w:before="100" w:beforeAutospacing="1" w:after="100" w:afterAutospacing="1"/>
    </w:pPr>
    <w:rPr>
      <w:sz w:val="24"/>
      <w:szCs w:val="24"/>
    </w:rPr>
  </w:style>
  <w:style w:type="paragraph" w:styleId="ab">
    <w:name w:val="Body Text"/>
    <w:basedOn w:val="a"/>
    <w:link w:val="ac"/>
    <w:rsid w:val="00680F52"/>
    <w:pPr>
      <w:widowControl w:val="0"/>
      <w:autoSpaceDE w:val="0"/>
      <w:autoSpaceDN w:val="0"/>
      <w:adjustRightInd w:val="0"/>
      <w:spacing w:after="120"/>
    </w:pPr>
  </w:style>
  <w:style w:type="character" w:customStyle="1" w:styleId="ac">
    <w:name w:val="Основной текст Знак"/>
    <w:basedOn w:val="a0"/>
    <w:link w:val="ab"/>
    <w:rsid w:val="00680F52"/>
    <w:rPr>
      <w:rFonts w:ascii="Times New Roman" w:eastAsia="Times New Roman" w:hAnsi="Times New Roman"/>
    </w:rPr>
  </w:style>
  <w:style w:type="paragraph" w:styleId="ad">
    <w:name w:val="Balloon Text"/>
    <w:basedOn w:val="a"/>
    <w:link w:val="ae"/>
    <w:uiPriority w:val="99"/>
    <w:semiHidden/>
    <w:unhideWhenUsed/>
    <w:rsid w:val="00EB4490"/>
    <w:rPr>
      <w:rFonts w:ascii="Tahoma" w:hAnsi="Tahoma" w:cs="Tahoma"/>
      <w:sz w:val="16"/>
      <w:szCs w:val="16"/>
    </w:rPr>
  </w:style>
  <w:style w:type="character" w:customStyle="1" w:styleId="ae">
    <w:name w:val="Текст выноски Знак"/>
    <w:basedOn w:val="a0"/>
    <w:link w:val="ad"/>
    <w:uiPriority w:val="99"/>
    <w:semiHidden/>
    <w:rsid w:val="00EB449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491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blio-online.ru/bcode/445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1122</Words>
  <Characters>6401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p.remizov</cp:lastModifiedBy>
  <cp:revision>10</cp:revision>
  <dcterms:created xsi:type="dcterms:W3CDTF">2020-03-23T16:47:00Z</dcterms:created>
  <dcterms:modified xsi:type="dcterms:W3CDTF">2020-03-27T17:31:00Z</dcterms:modified>
</cp:coreProperties>
</file>