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D27" w:rsidRPr="006F2045" w:rsidRDefault="007D5B3A" w:rsidP="00550D27">
      <w:pPr>
        <w:ind w:firstLine="0"/>
        <w:jc w:val="center"/>
        <w:rPr>
          <w:rFonts w:eastAsia="Times New Roman"/>
          <w:sz w:val="24"/>
          <w:lang w:eastAsia="ru-RU"/>
        </w:rPr>
      </w:pPr>
      <w:bookmarkStart w:id="0" w:name="_Toc289267400"/>
      <w:bookmarkStart w:id="1" w:name="_Toc508965824"/>
      <w:r>
        <w:rPr>
          <w:noProof/>
          <w:lang w:eastAsia="ru-RU"/>
        </w:rPr>
        <w:drawing>
          <wp:inline distT="0" distB="0" distL="0" distR="0">
            <wp:extent cx="5940425" cy="7920567"/>
            <wp:effectExtent l="19050" t="0" r="3175" b="0"/>
            <wp:docPr id="1" name="Рисунок 1" descr="C:\Users\p.remizov\AppData\Local\Microsoft\Windows\Temporary Internet Files\Content.Word\IMG_1402.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izov\AppData\Local\Microsoft\Windows\Temporary Internet Files\Content.Word\IMG_1402.heic"/>
                    <pic:cNvPicPr>
                      <a:picLocks noChangeAspect="1" noChangeArrowheads="1"/>
                    </pic:cNvPicPr>
                  </pic:nvPicPr>
                  <pic:blipFill>
                    <a:blip r:embed="rId8"/>
                    <a:srcRect/>
                    <a:stretch>
                      <a:fillRect/>
                    </a:stretch>
                  </pic:blipFill>
                  <pic:spPr bwMode="auto">
                    <a:xfrm>
                      <a:off x="0" y="0"/>
                      <a:ext cx="5940425" cy="7920567"/>
                    </a:xfrm>
                    <a:prstGeom prst="rect">
                      <a:avLst/>
                    </a:prstGeom>
                    <a:noFill/>
                    <a:ln w="9525">
                      <a:noFill/>
                      <a:miter lim="800000"/>
                      <a:headEnd/>
                      <a:tailEnd/>
                    </a:ln>
                  </pic:spPr>
                </pic:pic>
              </a:graphicData>
            </a:graphic>
          </wp:inline>
        </w:drawing>
      </w:r>
      <w:r w:rsidR="00550D27" w:rsidRPr="006F2045">
        <w:rPr>
          <w:rFonts w:eastAsia="Times New Roman"/>
          <w:sz w:val="24"/>
          <w:lang w:eastAsia="ru-RU"/>
        </w:rPr>
        <w:br w:type="page"/>
      </w:r>
    </w:p>
    <w:bookmarkEnd w:id="0"/>
    <w:bookmarkEnd w:id="1"/>
    <w:p w:rsidR="0097767C" w:rsidRDefault="0097767C" w:rsidP="0097767C">
      <w:pPr>
        <w:spacing w:after="200" w:line="276" w:lineRule="auto"/>
        <w:ind w:firstLine="0"/>
        <w:jc w:val="center"/>
        <w:rPr>
          <w:rFonts w:eastAsia="Times New Roman"/>
          <w:b/>
          <w:szCs w:val="28"/>
          <w:lang w:eastAsia="ru-RU"/>
        </w:rPr>
      </w:pPr>
      <w:r>
        <w:rPr>
          <w:rFonts w:eastAsia="Times New Roman"/>
          <w:b/>
          <w:szCs w:val="28"/>
          <w:lang w:eastAsia="ru-RU"/>
        </w:rPr>
        <w:lastRenderedPageBreak/>
        <w:t>Содержание</w:t>
      </w:r>
    </w:p>
    <w:sdt>
      <w:sdtPr>
        <w:rPr>
          <w:rFonts w:ascii="Times New Roman" w:eastAsiaTheme="minorEastAsia" w:hAnsi="Times New Roman" w:cs="Times New Roman"/>
          <w:b w:val="0"/>
          <w:bCs w:val="0"/>
          <w:color w:val="auto"/>
          <w:szCs w:val="22"/>
          <w:lang w:eastAsia="en-US"/>
        </w:rPr>
        <w:id w:val="1159110534"/>
        <w:docPartObj>
          <w:docPartGallery w:val="Table of Contents"/>
          <w:docPartUnique/>
        </w:docPartObj>
      </w:sdtPr>
      <w:sdtContent>
        <w:p w:rsidR="0097767C" w:rsidRDefault="0097767C">
          <w:pPr>
            <w:pStyle w:val="a6"/>
          </w:pPr>
        </w:p>
        <w:p w:rsidR="0097767C" w:rsidRDefault="004C1F64" w:rsidP="0097767C">
          <w:pPr>
            <w:pStyle w:val="21"/>
            <w:tabs>
              <w:tab w:val="right" w:leader="dot" w:pos="9345"/>
            </w:tabs>
            <w:ind w:left="0" w:firstLine="0"/>
            <w:rPr>
              <w:noProof/>
            </w:rPr>
          </w:pPr>
          <w:r w:rsidRPr="004C1F64">
            <w:fldChar w:fldCharType="begin"/>
          </w:r>
          <w:r w:rsidR="0097767C">
            <w:instrText xml:space="preserve"> TOC \o "1-3" \h \z \u </w:instrText>
          </w:r>
          <w:r w:rsidRPr="004C1F64">
            <w:fldChar w:fldCharType="separate"/>
          </w:r>
          <w:hyperlink w:anchor="_Toc35763760" w:history="1">
            <w:r w:rsidR="000A7A9C">
              <w:rPr>
                <w:rStyle w:val="a7"/>
                <w:rFonts w:eastAsia="Times New Roman"/>
                <w:b/>
                <w:i/>
                <w:noProof/>
                <w:lang w:eastAsia="ru-RU"/>
              </w:rPr>
              <w:t>Вопрос</w:t>
            </w:r>
            <w:r w:rsidR="0097767C" w:rsidRPr="00BF6B80">
              <w:rPr>
                <w:rStyle w:val="a7"/>
                <w:rFonts w:eastAsia="Times New Roman"/>
                <w:b/>
                <w:i/>
                <w:noProof/>
                <w:lang w:eastAsia="ru-RU"/>
              </w:rPr>
              <w:t xml:space="preserve"> 1. Понятие формы государственного управления</w:t>
            </w:r>
            <w:r w:rsidR="0097767C">
              <w:rPr>
                <w:noProof/>
                <w:webHidden/>
              </w:rPr>
              <w:tab/>
            </w:r>
            <w:r>
              <w:rPr>
                <w:noProof/>
                <w:webHidden/>
              </w:rPr>
              <w:fldChar w:fldCharType="begin"/>
            </w:r>
            <w:r w:rsidR="0097767C">
              <w:rPr>
                <w:noProof/>
                <w:webHidden/>
              </w:rPr>
              <w:instrText xml:space="preserve"> PAGEREF _Toc35763760 \h </w:instrText>
            </w:r>
            <w:r>
              <w:rPr>
                <w:noProof/>
                <w:webHidden/>
              </w:rPr>
            </w:r>
            <w:r>
              <w:rPr>
                <w:noProof/>
                <w:webHidden/>
              </w:rPr>
              <w:fldChar w:fldCharType="separate"/>
            </w:r>
            <w:r w:rsidR="0097767C">
              <w:rPr>
                <w:noProof/>
                <w:webHidden/>
              </w:rPr>
              <w:t>3</w:t>
            </w:r>
            <w:r>
              <w:rPr>
                <w:noProof/>
                <w:webHidden/>
              </w:rPr>
              <w:fldChar w:fldCharType="end"/>
            </w:r>
          </w:hyperlink>
        </w:p>
        <w:p w:rsidR="0097767C" w:rsidRDefault="004C1F64" w:rsidP="0097767C">
          <w:pPr>
            <w:pStyle w:val="21"/>
            <w:tabs>
              <w:tab w:val="right" w:leader="dot" w:pos="9345"/>
            </w:tabs>
            <w:ind w:left="0" w:firstLine="0"/>
            <w:rPr>
              <w:noProof/>
            </w:rPr>
          </w:pPr>
          <w:hyperlink w:anchor="_Toc35763761" w:history="1">
            <w:r w:rsidR="000A7A9C">
              <w:rPr>
                <w:rStyle w:val="a7"/>
                <w:rFonts w:eastAsia="Times New Roman"/>
                <w:b/>
                <w:i/>
                <w:noProof/>
                <w:lang w:eastAsia="ru-RU"/>
              </w:rPr>
              <w:t>Вопрос</w:t>
            </w:r>
            <w:r w:rsidR="0097767C" w:rsidRPr="00BF6B80">
              <w:rPr>
                <w:rStyle w:val="a7"/>
                <w:rFonts w:eastAsia="Times New Roman"/>
                <w:b/>
                <w:i/>
                <w:noProof/>
                <w:lang w:eastAsia="ru-RU"/>
              </w:rPr>
              <w:t xml:space="preserve"> 2. Виды форм государственного управления</w:t>
            </w:r>
            <w:r w:rsidR="0097767C">
              <w:rPr>
                <w:noProof/>
                <w:webHidden/>
              </w:rPr>
              <w:tab/>
            </w:r>
            <w:r>
              <w:rPr>
                <w:noProof/>
                <w:webHidden/>
              </w:rPr>
              <w:fldChar w:fldCharType="begin"/>
            </w:r>
            <w:r w:rsidR="0097767C">
              <w:rPr>
                <w:noProof/>
                <w:webHidden/>
              </w:rPr>
              <w:instrText xml:space="preserve"> PAGEREF _Toc35763761 \h </w:instrText>
            </w:r>
            <w:r>
              <w:rPr>
                <w:noProof/>
                <w:webHidden/>
              </w:rPr>
            </w:r>
            <w:r>
              <w:rPr>
                <w:noProof/>
                <w:webHidden/>
              </w:rPr>
              <w:fldChar w:fldCharType="separate"/>
            </w:r>
            <w:r w:rsidR="0097767C">
              <w:rPr>
                <w:noProof/>
                <w:webHidden/>
              </w:rPr>
              <w:t>5</w:t>
            </w:r>
            <w:r>
              <w:rPr>
                <w:noProof/>
                <w:webHidden/>
              </w:rPr>
              <w:fldChar w:fldCharType="end"/>
            </w:r>
          </w:hyperlink>
        </w:p>
        <w:p w:rsidR="0097767C" w:rsidRDefault="004C1F64" w:rsidP="0097767C">
          <w:pPr>
            <w:pStyle w:val="21"/>
            <w:tabs>
              <w:tab w:val="right" w:leader="dot" w:pos="9345"/>
            </w:tabs>
            <w:ind w:left="0" w:firstLine="0"/>
            <w:rPr>
              <w:noProof/>
            </w:rPr>
          </w:pPr>
          <w:hyperlink w:anchor="_Toc35763762" w:history="1">
            <w:r w:rsidR="000A7A9C">
              <w:rPr>
                <w:rStyle w:val="a7"/>
                <w:rFonts w:eastAsia="Times New Roman"/>
                <w:b/>
                <w:i/>
                <w:noProof/>
                <w:lang w:eastAsia="ru-RU"/>
              </w:rPr>
              <w:t>Вопрос</w:t>
            </w:r>
            <w:r w:rsidR="0097767C" w:rsidRPr="00BF6B80">
              <w:rPr>
                <w:rStyle w:val="a7"/>
                <w:rFonts w:eastAsia="Times New Roman"/>
                <w:b/>
                <w:i/>
                <w:noProof/>
                <w:lang w:eastAsia="ru-RU"/>
              </w:rPr>
              <w:t xml:space="preserve"> 3. Понятие и виды правовых актов управления</w:t>
            </w:r>
            <w:r w:rsidR="0097767C">
              <w:rPr>
                <w:noProof/>
                <w:webHidden/>
              </w:rPr>
              <w:tab/>
            </w:r>
            <w:r>
              <w:rPr>
                <w:noProof/>
                <w:webHidden/>
              </w:rPr>
              <w:fldChar w:fldCharType="begin"/>
            </w:r>
            <w:r w:rsidR="0097767C">
              <w:rPr>
                <w:noProof/>
                <w:webHidden/>
              </w:rPr>
              <w:instrText xml:space="preserve"> PAGEREF _Toc35763762 \h </w:instrText>
            </w:r>
            <w:r>
              <w:rPr>
                <w:noProof/>
                <w:webHidden/>
              </w:rPr>
            </w:r>
            <w:r>
              <w:rPr>
                <w:noProof/>
                <w:webHidden/>
              </w:rPr>
              <w:fldChar w:fldCharType="separate"/>
            </w:r>
            <w:r w:rsidR="0097767C">
              <w:rPr>
                <w:noProof/>
                <w:webHidden/>
              </w:rPr>
              <w:t>11</w:t>
            </w:r>
            <w:r>
              <w:rPr>
                <w:noProof/>
                <w:webHidden/>
              </w:rPr>
              <w:fldChar w:fldCharType="end"/>
            </w:r>
          </w:hyperlink>
        </w:p>
        <w:p w:rsidR="0097767C" w:rsidRDefault="004C1F64" w:rsidP="0097767C">
          <w:pPr>
            <w:pStyle w:val="21"/>
            <w:tabs>
              <w:tab w:val="right" w:leader="dot" w:pos="9345"/>
            </w:tabs>
            <w:ind w:left="0" w:firstLine="0"/>
            <w:rPr>
              <w:noProof/>
            </w:rPr>
          </w:pPr>
          <w:hyperlink w:anchor="_Toc35763763" w:history="1">
            <w:r w:rsidR="000A7A9C">
              <w:rPr>
                <w:rStyle w:val="a7"/>
                <w:rFonts w:eastAsia="Times New Roman"/>
                <w:b/>
                <w:i/>
                <w:noProof/>
                <w:lang w:eastAsia="ru-RU"/>
              </w:rPr>
              <w:t>Вопрос</w:t>
            </w:r>
            <w:r w:rsidR="0097767C" w:rsidRPr="00BF6B80">
              <w:rPr>
                <w:rStyle w:val="a7"/>
                <w:rFonts w:eastAsia="Times New Roman"/>
                <w:b/>
                <w:i/>
                <w:noProof/>
                <w:lang w:eastAsia="ru-RU"/>
              </w:rPr>
              <w:t xml:space="preserve"> 4. Действие правовых актов государственного управления</w:t>
            </w:r>
            <w:r w:rsidR="0097767C">
              <w:rPr>
                <w:noProof/>
                <w:webHidden/>
              </w:rPr>
              <w:tab/>
            </w:r>
            <w:r>
              <w:rPr>
                <w:noProof/>
                <w:webHidden/>
              </w:rPr>
              <w:fldChar w:fldCharType="begin"/>
            </w:r>
            <w:r w:rsidR="0097767C">
              <w:rPr>
                <w:noProof/>
                <w:webHidden/>
              </w:rPr>
              <w:instrText xml:space="preserve"> PAGEREF _Toc35763763 \h </w:instrText>
            </w:r>
            <w:r>
              <w:rPr>
                <w:noProof/>
                <w:webHidden/>
              </w:rPr>
            </w:r>
            <w:r>
              <w:rPr>
                <w:noProof/>
                <w:webHidden/>
              </w:rPr>
              <w:fldChar w:fldCharType="separate"/>
            </w:r>
            <w:r w:rsidR="0097767C">
              <w:rPr>
                <w:noProof/>
                <w:webHidden/>
              </w:rPr>
              <w:t>15</w:t>
            </w:r>
            <w:r>
              <w:rPr>
                <w:noProof/>
                <w:webHidden/>
              </w:rPr>
              <w:fldChar w:fldCharType="end"/>
            </w:r>
          </w:hyperlink>
        </w:p>
        <w:p w:rsidR="0097767C" w:rsidRDefault="004C1F64" w:rsidP="0097767C">
          <w:pPr>
            <w:pStyle w:val="21"/>
            <w:tabs>
              <w:tab w:val="right" w:leader="dot" w:pos="9345"/>
            </w:tabs>
            <w:ind w:left="0" w:firstLine="0"/>
            <w:rPr>
              <w:noProof/>
            </w:rPr>
          </w:pPr>
          <w:hyperlink w:anchor="_Toc35763764" w:history="1">
            <w:r w:rsidR="000A7A9C">
              <w:rPr>
                <w:rStyle w:val="a7"/>
                <w:rFonts w:eastAsia="Times New Roman"/>
                <w:b/>
                <w:i/>
                <w:noProof/>
                <w:lang w:eastAsia="ru-RU"/>
              </w:rPr>
              <w:t>Вопрос</w:t>
            </w:r>
            <w:r w:rsidR="0097767C" w:rsidRPr="00BF6B80">
              <w:rPr>
                <w:rStyle w:val="a7"/>
                <w:rFonts w:eastAsia="Times New Roman"/>
                <w:b/>
                <w:i/>
                <w:noProof/>
                <w:lang w:eastAsia="ru-RU"/>
              </w:rPr>
              <w:t xml:space="preserve"> 5. Административно-правовой договор</w:t>
            </w:r>
            <w:r w:rsidR="0097767C">
              <w:rPr>
                <w:noProof/>
                <w:webHidden/>
              </w:rPr>
              <w:tab/>
            </w:r>
            <w:r>
              <w:rPr>
                <w:noProof/>
                <w:webHidden/>
              </w:rPr>
              <w:fldChar w:fldCharType="begin"/>
            </w:r>
            <w:r w:rsidR="0097767C">
              <w:rPr>
                <w:noProof/>
                <w:webHidden/>
              </w:rPr>
              <w:instrText xml:space="preserve"> PAGEREF _Toc35763764 \h </w:instrText>
            </w:r>
            <w:r>
              <w:rPr>
                <w:noProof/>
                <w:webHidden/>
              </w:rPr>
            </w:r>
            <w:r>
              <w:rPr>
                <w:noProof/>
                <w:webHidden/>
              </w:rPr>
              <w:fldChar w:fldCharType="separate"/>
            </w:r>
            <w:r w:rsidR="0097767C">
              <w:rPr>
                <w:noProof/>
                <w:webHidden/>
              </w:rPr>
              <w:t>26</w:t>
            </w:r>
            <w:r>
              <w:rPr>
                <w:noProof/>
                <w:webHidden/>
              </w:rPr>
              <w:fldChar w:fldCharType="end"/>
            </w:r>
          </w:hyperlink>
        </w:p>
        <w:p w:rsidR="0097767C" w:rsidRDefault="004C1F64" w:rsidP="0097767C">
          <w:pPr>
            <w:pStyle w:val="3"/>
            <w:tabs>
              <w:tab w:val="right" w:leader="dot" w:pos="9345"/>
            </w:tabs>
            <w:ind w:left="0" w:firstLine="0"/>
            <w:rPr>
              <w:noProof/>
            </w:rPr>
          </w:pPr>
          <w:hyperlink w:anchor="_Toc35763765" w:history="1">
            <w:r w:rsidR="0097767C" w:rsidRPr="00BF6B80">
              <w:rPr>
                <w:rStyle w:val="a7"/>
                <w:rFonts w:eastAsia="Times New Roman"/>
                <w:noProof/>
                <w:lang w:eastAsia="ru-RU"/>
              </w:rPr>
              <w:t>Вопросы для самоконтроля</w:t>
            </w:r>
            <w:r w:rsidR="0097767C">
              <w:rPr>
                <w:noProof/>
                <w:webHidden/>
              </w:rPr>
              <w:tab/>
            </w:r>
            <w:r>
              <w:rPr>
                <w:noProof/>
                <w:webHidden/>
              </w:rPr>
              <w:fldChar w:fldCharType="begin"/>
            </w:r>
            <w:r w:rsidR="0097767C">
              <w:rPr>
                <w:noProof/>
                <w:webHidden/>
              </w:rPr>
              <w:instrText xml:space="preserve"> PAGEREF _Toc35763765 \h </w:instrText>
            </w:r>
            <w:r>
              <w:rPr>
                <w:noProof/>
                <w:webHidden/>
              </w:rPr>
            </w:r>
            <w:r>
              <w:rPr>
                <w:noProof/>
                <w:webHidden/>
              </w:rPr>
              <w:fldChar w:fldCharType="separate"/>
            </w:r>
            <w:r w:rsidR="0097767C">
              <w:rPr>
                <w:noProof/>
                <w:webHidden/>
              </w:rPr>
              <w:t>32</w:t>
            </w:r>
            <w:r>
              <w:rPr>
                <w:noProof/>
                <w:webHidden/>
              </w:rPr>
              <w:fldChar w:fldCharType="end"/>
            </w:r>
          </w:hyperlink>
        </w:p>
        <w:p w:rsidR="0097767C" w:rsidRDefault="004C1F64">
          <w:r>
            <w:rPr>
              <w:b/>
              <w:bCs/>
            </w:rPr>
            <w:fldChar w:fldCharType="end"/>
          </w:r>
        </w:p>
      </w:sdtContent>
    </w:sdt>
    <w:p w:rsidR="0097767C" w:rsidRDefault="0097767C" w:rsidP="0097767C">
      <w:pPr>
        <w:spacing w:after="200" w:line="276" w:lineRule="auto"/>
        <w:ind w:firstLine="0"/>
        <w:jc w:val="center"/>
        <w:rPr>
          <w:rFonts w:eastAsia="Times New Roman"/>
          <w:b/>
          <w:szCs w:val="28"/>
          <w:lang w:eastAsia="ru-RU"/>
        </w:rPr>
      </w:pPr>
      <w:r>
        <w:rPr>
          <w:rFonts w:eastAsia="Times New Roman"/>
          <w:b/>
          <w:szCs w:val="28"/>
          <w:lang w:eastAsia="ru-RU"/>
        </w:rPr>
        <w:br w:type="page"/>
      </w:r>
    </w:p>
    <w:p w:rsidR="00382F98" w:rsidRPr="00382F98" w:rsidRDefault="00382F98" w:rsidP="0097767C">
      <w:pPr>
        <w:ind w:firstLine="0"/>
        <w:jc w:val="center"/>
        <w:rPr>
          <w:rFonts w:eastAsia="Times New Roman"/>
          <w:b/>
          <w:szCs w:val="28"/>
          <w:lang w:eastAsia="ru-RU"/>
        </w:rPr>
      </w:pPr>
    </w:p>
    <w:p w:rsidR="00382F98" w:rsidRPr="00382F98" w:rsidRDefault="00382F98" w:rsidP="00382F98">
      <w:pPr>
        <w:rPr>
          <w:rFonts w:eastAsia="Times New Roman"/>
          <w:szCs w:val="28"/>
          <w:lang w:eastAsia="ru-RU"/>
        </w:rPr>
      </w:pPr>
      <w:r w:rsidRPr="00382F98">
        <w:rPr>
          <w:rFonts w:eastAsia="Times New Roman"/>
          <w:szCs w:val="28"/>
          <w:lang w:eastAsia="ru-RU"/>
        </w:rPr>
        <w:t xml:space="preserve">В результате освоения материалов данной темы </w:t>
      </w:r>
      <w:proofErr w:type="gramStart"/>
      <w:r w:rsidRPr="00382F98">
        <w:rPr>
          <w:rFonts w:eastAsia="Times New Roman"/>
          <w:szCs w:val="28"/>
          <w:lang w:eastAsia="ru-RU"/>
        </w:rPr>
        <w:t>обучаемый</w:t>
      </w:r>
      <w:proofErr w:type="gramEnd"/>
      <w:r w:rsidRPr="00382F98">
        <w:rPr>
          <w:rFonts w:eastAsia="Times New Roman"/>
          <w:szCs w:val="28"/>
          <w:lang w:eastAsia="ru-RU"/>
        </w:rPr>
        <w:t xml:space="preserve"> должен:</w:t>
      </w:r>
    </w:p>
    <w:p w:rsidR="00382F98" w:rsidRPr="00382F98" w:rsidRDefault="00382F98" w:rsidP="00382F98">
      <w:pPr>
        <w:rPr>
          <w:rFonts w:eastAsia="Times New Roman"/>
          <w:b/>
          <w:i/>
          <w:szCs w:val="28"/>
          <w:lang w:eastAsia="ru-RU"/>
        </w:rPr>
      </w:pPr>
      <w:r w:rsidRPr="00382F98">
        <w:rPr>
          <w:rFonts w:eastAsia="Times New Roman"/>
          <w:b/>
          <w:i/>
          <w:szCs w:val="28"/>
          <w:lang w:eastAsia="ru-RU"/>
        </w:rPr>
        <w:t xml:space="preserve">знать </w:t>
      </w:r>
    </w:p>
    <w:p w:rsidR="00382F98" w:rsidRPr="00382F98" w:rsidRDefault="00382F98" w:rsidP="00382F98">
      <w:pPr>
        <w:rPr>
          <w:rFonts w:eastAsia="Times New Roman"/>
          <w:szCs w:val="28"/>
          <w:lang w:eastAsia="ru-RU"/>
        </w:rPr>
      </w:pPr>
      <w:r w:rsidRPr="00382F98">
        <w:rPr>
          <w:rFonts w:eastAsia="Times New Roman"/>
          <w:szCs w:val="28"/>
          <w:lang w:eastAsia="ru-RU"/>
        </w:rPr>
        <w:t>специфику и виды форм государственного управления и административно-правовых актов;</w:t>
      </w:r>
    </w:p>
    <w:p w:rsidR="00382F98" w:rsidRPr="00382F98" w:rsidRDefault="00382F98" w:rsidP="00382F98">
      <w:pPr>
        <w:rPr>
          <w:rFonts w:eastAsia="Times New Roman"/>
          <w:b/>
          <w:i/>
          <w:szCs w:val="28"/>
          <w:lang w:eastAsia="ru-RU"/>
        </w:rPr>
      </w:pPr>
      <w:r w:rsidRPr="00382F98">
        <w:rPr>
          <w:rFonts w:eastAsia="Times New Roman"/>
          <w:b/>
          <w:i/>
          <w:szCs w:val="28"/>
          <w:lang w:eastAsia="ru-RU"/>
        </w:rPr>
        <w:t xml:space="preserve">уметь </w:t>
      </w:r>
    </w:p>
    <w:p w:rsidR="00382F98" w:rsidRPr="00382F98" w:rsidRDefault="00382F98" w:rsidP="00382F98">
      <w:pPr>
        <w:rPr>
          <w:rFonts w:eastAsia="Times New Roman"/>
          <w:szCs w:val="28"/>
          <w:lang w:eastAsia="ru-RU"/>
        </w:rPr>
      </w:pPr>
      <w:r w:rsidRPr="00382F98">
        <w:rPr>
          <w:rFonts w:eastAsia="Times New Roman"/>
          <w:szCs w:val="28"/>
          <w:lang w:eastAsia="ru-RU"/>
        </w:rPr>
        <w:t>разграничивать формы государственного управления от других взаимосвязанных правовых явлений;</w:t>
      </w:r>
    </w:p>
    <w:p w:rsidR="00382F98" w:rsidRPr="00382F98" w:rsidRDefault="00382F98" w:rsidP="00382F98">
      <w:pPr>
        <w:rPr>
          <w:rFonts w:eastAsia="Times New Roman"/>
          <w:b/>
          <w:i/>
          <w:szCs w:val="28"/>
          <w:lang w:eastAsia="ru-RU"/>
        </w:rPr>
      </w:pPr>
      <w:r w:rsidRPr="00382F98">
        <w:rPr>
          <w:rFonts w:eastAsia="Times New Roman"/>
          <w:b/>
          <w:i/>
          <w:szCs w:val="28"/>
          <w:lang w:eastAsia="ru-RU"/>
        </w:rPr>
        <w:t>владеть</w:t>
      </w:r>
    </w:p>
    <w:p w:rsidR="00382F98" w:rsidRPr="00382F98" w:rsidRDefault="00382F98" w:rsidP="00382F98">
      <w:pPr>
        <w:rPr>
          <w:rFonts w:eastAsia="Times New Roman"/>
          <w:szCs w:val="28"/>
          <w:lang w:eastAsia="ru-RU"/>
        </w:rPr>
      </w:pPr>
      <w:r w:rsidRPr="00382F98">
        <w:rPr>
          <w:rFonts w:eastAsia="Times New Roman"/>
          <w:szCs w:val="28"/>
          <w:lang w:eastAsia="ru-RU"/>
        </w:rPr>
        <w:t>навыками по реализации различных форм государственного управления и административно-правовых актов.</w:t>
      </w:r>
    </w:p>
    <w:p w:rsidR="00382F98" w:rsidRPr="00382F98" w:rsidRDefault="00382F98" w:rsidP="00382F98">
      <w:pPr>
        <w:rPr>
          <w:rFonts w:eastAsia="Times New Roman"/>
          <w:szCs w:val="28"/>
          <w:lang w:eastAsia="ru-RU"/>
        </w:rPr>
      </w:pPr>
    </w:p>
    <w:p w:rsidR="00382F98" w:rsidRPr="00382F98" w:rsidRDefault="000A7A9C" w:rsidP="00382F98">
      <w:pPr>
        <w:outlineLvl w:val="1"/>
        <w:rPr>
          <w:rFonts w:eastAsia="Times New Roman"/>
          <w:b/>
          <w:i/>
          <w:szCs w:val="28"/>
          <w:lang w:eastAsia="ru-RU"/>
        </w:rPr>
      </w:pPr>
      <w:bookmarkStart w:id="2" w:name="_Toc35763760"/>
      <w:r>
        <w:rPr>
          <w:rFonts w:eastAsia="Times New Roman"/>
          <w:b/>
          <w:i/>
          <w:szCs w:val="28"/>
          <w:lang w:eastAsia="ru-RU"/>
        </w:rPr>
        <w:t>Вопрос</w:t>
      </w:r>
      <w:r w:rsidR="00382F98" w:rsidRPr="00382F98">
        <w:rPr>
          <w:rFonts w:eastAsia="Times New Roman"/>
          <w:b/>
          <w:i/>
          <w:szCs w:val="28"/>
          <w:lang w:eastAsia="ru-RU"/>
        </w:rPr>
        <w:t xml:space="preserve"> 1. Понятие формы государственного управления</w:t>
      </w:r>
      <w:bookmarkEnd w:id="2"/>
    </w:p>
    <w:p w:rsidR="00382F98" w:rsidRPr="00382F98" w:rsidRDefault="00382F98" w:rsidP="00382F98">
      <w:pPr>
        <w:rPr>
          <w:rFonts w:eastAsia="Times New Roman"/>
          <w:szCs w:val="28"/>
          <w:lang w:eastAsia="ru-RU"/>
        </w:rPr>
      </w:pPr>
      <w:r w:rsidRPr="00382F98">
        <w:rPr>
          <w:rFonts w:eastAsia="Times New Roman"/>
          <w:szCs w:val="28"/>
          <w:lang w:eastAsia="ru-RU"/>
        </w:rPr>
        <w:t xml:space="preserve">Содержательная характеристика государственного управления осуществляется посредством раскрытия таких понятий как «принципы государственного управления», «функции государственного управления», «субъекты государственного управления», «формы государственного управления», «методы государственного управления». Познание данных явлений позволяет глубже проникнуть в сущность государственного управления, познать его природу. </w:t>
      </w:r>
    </w:p>
    <w:p w:rsidR="00382F98" w:rsidRPr="00382F98" w:rsidRDefault="00382F98" w:rsidP="00382F98">
      <w:pPr>
        <w:rPr>
          <w:rFonts w:eastAsia="Times New Roman"/>
          <w:szCs w:val="28"/>
          <w:lang w:eastAsia="ru-RU"/>
        </w:rPr>
      </w:pPr>
      <w:r w:rsidRPr="00382F98">
        <w:rPr>
          <w:rFonts w:eastAsia="Times New Roman"/>
          <w:szCs w:val="28"/>
          <w:lang w:eastAsia="ru-RU"/>
        </w:rPr>
        <w:t xml:space="preserve">Форма государственного управления содержит важную характеристику управленческой деятельности и позволяет сформировать качественное </w:t>
      </w:r>
      <w:proofErr w:type="gramStart"/>
      <w:r w:rsidRPr="00382F98">
        <w:rPr>
          <w:rFonts w:eastAsia="Times New Roman"/>
          <w:szCs w:val="28"/>
          <w:lang w:eastAsia="ru-RU"/>
        </w:rPr>
        <w:t>восприятие</w:t>
      </w:r>
      <w:proofErr w:type="gramEnd"/>
      <w:r w:rsidRPr="00382F98">
        <w:rPr>
          <w:rFonts w:eastAsia="Times New Roman"/>
          <w:szCs w:val="28"/>
          <w:lang w:eastAsia="ru-RU"/>
        </w:rPr>
        <w:t xml:space="preserve"> как процесса государственного управления, так и его результата. </w:t>
      </w:r>
      <w:proofErr w:type="gramStart"/>
      <w:r w:rsidRPr="00382F98">
        <w:rPr>
          <w:rFonts w:eastAsia="Times New Roman"/>
          <w:szCs w:val="28"/>
          <w:lang w:eastAsia="ru-RU"/>
        </w:rPr>
        <w:t xml:space="preserve">В научной и учебной литературе отсутствует единство при характеристике данного явления, о чем свидетельствует использование наряду с термином «форма государственного управления» и других терминов: «формы управления», «административно-правовые формы», «формы управленческой деятельности», «формы осуществления исполнительной власти», «формы компетенции субъектов административного права», «формы компетенции субъектов государственного управления» и т. п. Перечисленные определения </w:t>
      </w:r>
      <w:r w:rsidRPr="00382F98">
        <w:rPr>
          <w:rFonts w:eastAsia="Times New Roman"/>
          <w:szCs w:val="28"/>
          <w:lang w:eastAsia="ru-RU"/>
        </w:rPr>
        <w:lastRenderedPageBreak/>
        <w:t>понятия имеют право на существование, вместе с тем, наиболее приемлемым</w:t>
      </w:r>
      <w:proofErr w:type="gramEnd"/>
      <w:r w:rsidRPr="00382F98">
        <w:rPr>
          <w:rFonts w:eastAsia="Times New Roman"/>
          <w:szCs w:val="28"/>
          <w:lang w:eastAsia="ru-RU"/>
        </w:rPr>
        <w:t xml:space="preserve"> является использование термина «форма государственного управления», так как он наиболее адекватно отражает внешнее проявление деятельности субъектов государственного управления по </w:t>
      </w:r>
      <w:proofErr w:type="gramStart"/>
      <w:r w:rsidRPr="00382F98">
        <w:rPr>
          <w:rFonts w:eastAsia="Times New Roman"/>
          <w:szCs w:val="28"/>
          <w:lang w:eastAsia="ru-RU"/>
        </w:rPr>
        <w:t>реализации</w:t>
      </w:r>
      <w:proofErr w:type="gramEnd"/>
      <w:r w:rsidRPr="00382F98">
        <w:rPr>
          <w:rFonts w:eastAsia="Times New Roman"/>
          <w:szCs w:val="28"/>
          <w:lang w:eastAsia="ru-RU"/>
        </w:rPr>
        <w:t xml:space="preserve"> возложенных на них правомочий. </w:t>
      </w:r>
    </w:p>
    <w:p w:rsidR="00382F98" w:rsidRPr="00382F98" w:rsidRDefault="00382F98" w:rsidP="00382F98">
      <w:pPr>
        <w:rPr>
          <w:rFonts w:eastAsia="Times New Roman"/>
          <w:szCs w:val="28"/>
          <w:lang w:eastAsia="ru-RU"/>
        </w:rPr>
      </w:pPr>
      <w:r w:rsidRPr="00382F98">
        <w:rPr>
          <w:rFonts w:eastAsia="Times New Roman"/>
          <w:i/>
          <w:szCs w:val="28"/>
          <w:lang w:eastAsia="ru-RU"/>
        </w:rPr>
        <w:t>Форма государственного управления</w:t>
      </w:r>
      <w:r w:rsidRPr="00382F98">
        <w:rPr>
          <w:rFonts w:eastAsia="Times New Roman"/>
          <w:i/>
          <w:iCs/>
          <w:szCs w:val="28"/>
          <w:lang w:eastAsia="ru-RU"/>
        </w:rPr>
        <w:t xml:space="preserve">  – </w:t>
      </w:r>
      <w:r w:rsidRPr="00382F98">
        <w:rPr>
          <w:rFonts w:eastAsia="Times New Roman"/>
          <w:iCs/>
          <w:szCs w:val="28"/>
          <w:lang w:eastAsia="ru-RU"/>
        </w:rPr>
        <w:t xml:space="preserve">это </w:t>
      </w:r>
      <w:r w:rsidRPr="00382F98">
        <w:rPr>
          <w:rFonts w:eastAsia="Times New Roman"/>
          <w:szCs w:val="28"/>
          <w:lang w:eastAsia="ru-RU"/>
        </w:rPr>
        <w:t>внешнее выражение деятельности органов государственного управления и их должностных лиц, осуществляемое в рамках их компетенции по разрешению стоящих задач и вызывающее определенные последствия.</w:t>
      </w:r>
    </w:p>
    <w:p w:rsidR="00382F98" w:rsidRPr="00382F98" w:rsidRDefault="00382F98" w:rsidP="00382F98">
      <w:pPr>
        <w:rPr>
          <w:rFonts w:eastAsia="Times New Roman"/>
          <w:szCs w:val="28"/>
          <w:lang w:eastAsia="ru-RU"/>
        </w:rPr>
      </w:pPr>
      <w:r w:rsidRPr="00382F98">
        <w:rPr>
          <w:rFonts w:eastAsia="Times New Roman"/>
          <w:szCs w:val="28"/>
          <w:lang w:eastAsia="ru-RU"/>
        </w:rPr>
        <w:t>Форме государственного управления присущи следующие</w:t>
      </w:r>
      <w:r w:rsidRPr="00382F98">
        <w:rPr>
          <w:rFonts w:eastAsia="Times New Roman"/>
          <w:i/>
          <w:iCs/>
          <w:szCs w:val="28"/>
          <w:lang w:eastAsia="ru-RU"/>
        </w:rPr>
        <w:t xml:space="preserve"> черты</w:t>
      </w:r>
      <w:r w:rsidRPr="00382F98">
        <w:rPr>
          <w:rFonts w:eastAsia="Times New Roman"/>
          <w:szCs w:val="28"/>
          <w:lang w:eastAsia="ru-RU"/>
        </w:rPr>
        <w:t>:</w:t>
      </w:r>
    </w:p>
    <w:p w:rsidR="00382F98" w:rsidRPr="00382F98" w:rsidRDefault="00382F98" w:rsidP="00382F98">
      <w:pPr>
        <w:rPr>
          <w:rFonts w:eastAsia="Times New Roman"/>
          <w:szCs w:val="28"/>
          <w:lang w:eastAsia="ru-RU"/>
        </w:rPr>
      </w:pPr>
      <w:r w:rsidRPr="00382F98">
        <w:rPr>
          <w:rFonts w:eastAsia="Times New Roman"/>
          <w:szCs w:val="28"/>
          <w:lang w:eastAsia="ru-RU"/>
        </w:rPr>
        <w:t>1) является способом внешнего выражения деятельности органов государственного управления и их должностных лиц;</w:t>
      </w:r>
    </w:p>
    <w:p w:rsidR="00382F98" w:rsidRPr="00382F98" w:rsidRDefault="00382F98" w:rsidP="00382F98">
      <w:pPr>
        <w:rPr>
          <w:rFonts w:eastAsia="Times New Roman"/>
          <w:szCs w:val="28"/>
          <w:lang w:eastAsia="ru-RU"/>
        </w:rPr>
      </w:pPr>
      <w:r w:rsidRPr="00382F98">
        <w:rPr>
          <w:rFonts w:eastAsia="Times New Roman"/>
          <w:szCs w:val="28"/>
          <w:lang w:eastAsia="ru-RU"/>
        </w:rPr>
        <w:t>2) предопределяется содержанием деятельности органов государственного управления и их должностных лиц;</w:t>
      </w:r>
    </w:p>
    <w:p w:rsidR="00382F98" w:rsidRPr="00382F98" w:rsidRDefault="00382F98" w:rsidP="00382F98">
      <w:pPr>
        <w:rPr>
          <w:rFonts w:eastAsia="Times New Roman"/>
          <w:szCs w:val="28"/>
          <w:lang w:eastAsia="ru-RU"/>
        </w:rPr>
      </w:pPr>
      <w:r w:rsidRPr="00382F98">
        <w:rPr>
          <w:rFonts w:eastAsia="Times New Roman"/>
          <w:szCs w:val="28"/>
          <w:lang w:eastAsia="ru-RU"/>
        </w:rPr>
        <w:t>3) оказывает влияние на содержание деятельности органов государственного управления и их должностных лиц;</w:t>
      </w:r>
    </w:p>
    <w:p w:rsidR="00382F98" w:rsidRPr="00382F98" w:rsidRDefault="00382F98" w:rsidP="00382F98">
      <w:pPr>
        <w:rPr>
          <w:rFonts w:eastAsia="Times New Roman"/>
          <w:szCs w:val="28"/>
          <w:lang w:eastAsia="ru-RU"/>
        </w:rPr>
      </w:pPr>
      <w:r w:rsidRPr="00382F98">
        <w:rPr>
          <w:rFonts w:eastAsia="Times New Roman"/>
          <w:szCs w:val="28"/>
          <w:lang w:eastAsia="ru-RU"/>
        </w:rPr>
        <w:t xml:space="preserve">4) </w:t>
      </w:r>
      <w:proofErr w:type="gramStart"/>
      <w:r w:rsidRPr="00382F98">
        <w:rPr>
          <w:rFonts w:eastAsia="Times New Roman"/>
          <w:szCs w:val="28"/>
          <w:lang w:eastAsia="ru-RU"/>
        </w:rPr>
        <w:t>обусловлена</w:t>
      </w:r>
      <w:proofErr w:type="gramEnd"/>
      <w:r w:rsidRPr="00382F98">
        <w:rPr>
          <w:rFonts w:eastAsia="Times New Roman"/>
          <w:szCs w:val="28"/>
          <w:lang w:eastAsia="ru-RU"/>
        </w:rPr>
        <w:t xml:space="preserve"> реализацией задач и функций субъектов государственного управления в рамках их компетенции;</w:t>
      </w:r>
    </w:p>
    <w:p w:rsidR="00382F98" w:rsidRPr="00382F98" w:rsidRDefault="00382F98" w:rsidP="00382F98">
      <w:pPr>
        <w:rPr>
          <w:rFonts w:eastAsia="Times New Roman"/>
          <w:szCs w:val="28"/>
          <w:lang w:eastAsia="ru-RU"/>
        </w:rPr>
      </w:pPr>
      <w:r w:rsidRPr="00382F98">
        <w:rPr>
          <w:rFonts w:eastAsia="Times New Roman"/>
          <w:szCs w:val="28"/>
          <w:lang w:eastAsia="ru-RU"/>
        </w:rPr>
        <w:t>5) регламентируется действующим законодательством;</w:t>
      </w:r>
    </w:p>
    <w:p w:rsidR="00382F98" w:rsidRPr="00382F98" w:rsidRDefault="00382F98" w:rsidP="00382F98">
      <w:pPr>
        <w:rPr>
          <w:rFonts w:eastAsia="Times New Roman"/>
          <w:szCs w:val="28"/>
          <w:lang w:eastAsia="ru-RU"/>
        </w:rPr>
      </w:pPr>
      <w:r w:rsidRPr="00382F98">
        <w:rPr>
          <w:rFonts w:eastAsia="Times New Roman"/>
          <w:szCs w:val="28"/>
          <w:lang w:eastAsia="ru-RU"/>
        </w:rPr>
        <w:t>6) выбор формы управленческой деятельности обусловлен спецификой стоящей цели, предопределяет наиболее эффективный вариант деятельности;</w:t>
      </w:r>
    </w:p>
    <w:p w:rsidR="00382F98" w:rsidRPr="00382F98" w:rsidRDefault="00382F98" w:rsidP="00382F98">
      <w:pPr>
        <w:rPr>
          <w:rFonts w:eastAsia="Times New Roman"/>
          <w:szCs w:val="28"/>
          <w:lang w:eastAsia="ru-RU"/>
        </w:rPr>
      </w:pPr>
      <w:r w:rsidRPr="00382F98">
        <w:rPr>
          <w:rFonts w:eastAsia="Times New Roman"/>
          <w:szCs w:val="28"/>
          <w:lang w:eastAsia="ru-RU"/>
        </w:rPr>
        <w:t>7) влечет за собой определенные последствия.</w:t>
      </w:r>
    </w:p>
    <w:p w:rsidR="00382F98" w:rsidRPr="00382F98" w:rsidRDefault="00382F98" w:rsidP="00382F98">
      <w:pPr>
        <w:rPr>
          <w:rFonts w:eastAsia="Times New Roman"/>
          <w:szCs w:val="28"/>
          <w:lang w:eastAsia="ru-RU"/>
        </w:rPr>
      </w:pPr>
      <w:r w:rsidRPr="00382F98">
        <w:rPr>
          <w:rFonts w:eastAsia="Times New Roman"/>
          <w:szCs w:val="28"/>
          <w:lang w:eastAsia="ru-RU"/>
        </w:rPr>
        <w:t xml:space="preserve">Форма государственного управления имеет </w:t>
      </w:r>
      <w:proofErr w:type="gramStart"/>
      <w:r w:rsidRPr="00382F98">
        <w:rPr>
          <w:rFonts w:eastAsia="Times New Roman"/>
          <w:szCs w:val="28"/>
          <w:lang w:eastAsia="ru-RU"/>
        </w:rPr>
        <w:t>важное значение</w:t>
      </w:r>
      <w:proofErr w:type="gramEnd"/>
      <w:r w:rsidRPr="00382F98">
        <w:rPr>
          <w:rFonts w:eastAsia="Times New Roman"/>
          <w:szCs w:val="28"/>
          <w:lang w:eastAsia="ru-RU"/>
        </w:rPr>
        <w:t xml:space="preserve"> для качественного отправления государственно-управленческой деятельности, решения важнейших задач современного публичного управления.</w:t>
      </w:r>
    </w:p>
    <w:p w:rsidR="00382F98" w:rsidRPr="00382F98" w:rsidRDefault="00382F98" w:rsidP="00382F98">
      <w:pPr>
        <w:rPr>
          <w:rFonts w:eastAsia="Times New Roman"/>
          <w:iCs/>
          <w:szCs w:val="28"/>
          <w:lang w:eastAsia="ru-RU"/>
        </w:rPr>
      </w:pPr>
      <w:r w:rsidRPr="00382F98">
        <w:rPr>
          <w:rFonts w:eastAsia="Times New Roman"/>
          <w:iCs/>
          <w:szCs w:val="28"/>
          <w:lang w:eastAsia="ru-RU"/>
        </w:rPr>
        <w:t xml:space="preserve">Посредством использования в управленческой практике форм управления осуществляются административные полномочия государственных органов и органов местного самоуправления, обеспечиваются порядок управления, права и свободы граждан, законность совершения управленческих действий, применения административных </w:t>
      </w:r>
      <w:r w:rsidRPr="00382F98">
        <w:rPr>
          <w:rFonts w:eastAsia="Times New Roman"/>
          <w:iCs/>
          <w:szCs w:val="28"/>
          <w:lang w:eastAsia="ru-RU"/>
        </w:rPr>
        <w:lastRenderedPageBreak/>
        <w:t>процедур, гласность и учет общественного мнения при осуществлении публичного управления.</w:t>
      </w:r>
    </w:p>
    <w:p w:rsidR="00382F98" w:rsidRPr="00382F98" w:rsidRDefault="00382F98" w:rsidP="00382F98">
      <w:pPr>
        <w:rPr>
          <w:rFonts w:eastAsia="Times New Roman"/>
          <w:iCs/>
          <w:szCs w:val="28"/>
          <w:lang w:eastAsia="ru-RU"/>
        </w:rPr>
      </w:pPr>
      <w:r w:rsidRPr="00382F98">
        <w:rPr>
          <w:rFonts w:eastAsia="Times New Roman"/>
          <w:iCs/>
          <w:szCs w:val="28"/>
          <w:lang w:eastAsia="ru-RU"/>
        </w:rPr>
        <w:t>Органы управления и должностные лица в каждом конкретном случае избирают соответствующую форму управления. Осуществляя свои функции, органы управления используют различные административно-правовые формы деятельности. Формы управленческой деятельности должны соответствовать содержанию управленческой деятельности, т. е. для реализации той или иной функции управления необходимо выбирать наиболее целесообразные формы, обеспечивающие качественное выполнение задач с наименьшей затратой сил, средств и времени.</w:t>
      </w:r>
    </w:p>
    <w:p w:rsidR="00382F98" w:rsidRPr="00382F98" w:rsidRDefault="00382F98" w:rsidP="00382F98">
      <w:pPr>
        <w:rPr>
          <w:rFonts w:eastAsia="Times New Roman"/>
          <w:iCs/>
          <w:szCs w:val="28"/>
          <w:lang w:eastAsia="ru-RU"/>
        </w:rPr>
      </w:pPr>
      <w:r w:rsidRPr="00382F98">
        <w:rPr>
          <w:rFonts w:eastAsia="Times New Roman"/>
          <w:iCs/>
          <w:szCs w:val="28"/>
          <w:lang w:eastAsia="ru-RU"/>
        </w:rPr>
        <w:t>Поскольку правовые формы управления имеют юридическое установление и содержание, то они влекут соответствующие правовые последствия</w:t>
      </w:r>
      <w:r w:rsidRPr="00382F98">
        <w:rPr>
          <w:rFonts w:eastAsia="Times New Roman"/>
          <w:iCs/>
          <w:szCs w:val="28"/>
          <w:vertAlign w:val="superscript"/>
          <w:lang w:eastAsia="ru-RU"/>
        </w:rPr>
        <w:footnoteReference w:id="2"/>
      </w:r>
      <w:r w:rsidRPr="00382F98">
        <w:rPr>
          <w:rFonts w:eastAsia="Times New Roman"/>
          <w:iCs/>
          <w:szCs w:val="28"/>
          <w:lang w:eastAsia="ru-RU"/>
        </w:rPr>
        <w:t>.</w:t>
      </w:r>
    </w:p>
    <w:p w:rsidR="00382F98" w:rsidRPr="00382F98" w:rsidRDefault="00382F98" w:rsidP="00382F98">
      <w:pPr>
        <w:rPr>
          <w:rFonts w:eastAsia="Times New Roman"/>
          <w:iCs/>
          <w:szCs w:val="28"/>
          <w:lang w:eastAsia="ru-RU"/>
        </w:rPr>
      </w:pPr>
      <w:r w:rsidRPr="00382F98">
        <w:rPr>
          <w:rFonts w:eastAsia="Times New Roman"/>
          <w:iCs/>
          <w:szCs w:val="28"/>
          <w:lang w:eastAsia="ru-RU"/>
        </w:rPr>
        <w:t xml:space="preserve">Вариативность государственного управления во многом обусловлена возможностью использования различных форм при осуществлении соответствующего вида управленческой деятельности. В литературе отмечается, что при выборе формы управленческих действий следует учитывать определенные правилами: «Она должна соответствовать компетенции данного органа (и соответствующих должностных лиц), назначению, функциям, правовым методам управленческой деятельности, характеру решаемых вопросов, целям управленческого воздействия, особенностям конкретного объекта; может распространяться лишь </w:t>
      </w:r>
      <w:proofErr w:type="gramStart"/>
      <w:r w:rsidRPr="00382F98">
        <w:rPr>
          <w:rFonts w:eastAsia="Times New Roman"/>
          <w:iCs/>
          <w:szCs w:val="28"/>
          <w:lang w:eastAsia="ru-RU"/>
        </w:rPr>
        <w:t>на те</w:t>
      </w:r>
      <w:proofErr w:type="gramEnd"/>
      <w:r w:rsidRPr="00382F98">
        <w:rPr>
          <w:rFonts w:eastAsia="Times New Roman"/>
          <w:iCs/>
          <w:szCs w:val="28"/>
          <w:lang w:eastAsia="ru-RU"/>
        </w:rPr>
        <w:t xml:space="preserve"> объекты, которые находятся в пределах ведения соответствующего управляющего органа (должностного лица)»</w:t>
      </w:r>
      <w:r w:rsidRPr="00382F98">
        <w:rPr>
          <w:rFonts w:eastAsia="Times New Roman"/>
          <w:iCs/>
          <w:szCs w:val="28"/>
          <w:vertAlign w:val="superscript"/>
          <w:lang w:eastAsia="ru-RU"/>
        </w:rPr>
        <w:footnoteReference w:id="3"/>
      </w:r>
      <w:r w:rsidRPr="00382F98">
        <w:rPr>
          <w:rFonts w:eastAsia="Times New Roman"/>
          <w:iCs/>
          <w:szCs w:val="28"/>
          <w:lang w:eastAsia="ru-RU"/>
        </w:rPr>
        <w:t>.</w:t>
      </w:r>
    </w:p>
    <w:p w:rsidR="00382F98" w:rsidRDefault="00382F98" w:rsidP="00382F98">
      <w:pPr>
        <w:widowControl w:val="0"/>
        <w:tabs>
          <w:tab w:val="left" w:pos="510"/>
        </w:tabs>
        <w:autoSpaceDE w:val="0"/>
        <w:autoSpaceDN w:val="0"/>
        <w:adjustRightInd w:val="0"/>
        <w:textAlignment w:val="center"/>
        <w:rPr>
          <w:rFonts w:eastAsia="Times New Roman"/>
          <w:iCs/>
          <w:szCs w:val="28"/>
          <w:lang w:eastAsia="ru-RU"/>
        </w:rPr>
      </w:pPr>
    </w:p>
    <w:p w:rsidR="00382F98" w:rsidRPr="00382F98" w:rsidRDefault="00382F98" w:rsidP="00382F98">
      <w:pPr>
        <w:widowControl w:val="0"/>
        <w:tabs>
          <w:tab w:val="left" w:pos="510"/>
        </w:tabs>
        <w:autoSpaceDE w:val="0"/>
        <w:autoSpaceDN w:val="0"/>
        <w:adjustRightInd w:val="0"/>
        <w:textAlignment w:val="center"/>
        <w:rPr>
          <w:rFonts w:eastAsia="Times New Roman"/>
          <w:iCs/>
          <w:szCs w:val="28"/>
          <w:lang w:eastAsia="ru-RU"/>
        </w:rPr>
      </w:pPr>
    </w:p>
    <w:p w:rsidR="00382F98" w:rsidRPr="00382F98" w:rsidRDefault="000A7A9C" w:rsidP="00382F98">
      <w:pPr>
        <w:outlineLvl w:val="1"/>
        <w:rPr>
          <w:rFonts w:eastAsia="Times New Roman"/>
          <w:b/>
          <w:i/>
          <w:szCs w:val="28"/>
          <w:lang w:eastAsia="ru-RU"/>
        </w:rPr>
      </w:pPr>
      <w:bookmarkStart w:id="3" w:name="_Toc35763761"/>
      <w:r>
        <w:rPr>
          <w:rFonts w:eastAsia="Times New Roman"/>
          <w:b/>
          <w:i/>
          <w:szCs w:val="28"/>
          <w:lang w:eastAsia="ru-RU"/>
        </w:rPr>
        <w:t>Вопрос</w:t>
      </w:r>
      <w:r w:rsidR="00382F98" w:rsidRPr="00382F98">
        <w:rPr>
          <w:rFonts w:eastAsia="Times New Roman"/>
          <w:b/>
          <w:i/>
          <w:szCs w:val="28"/>
          <w:lang w:eastAsia="ru-RU"/>
        </w:rPr>
        <w:t xml:space="preserve"> 2. Виды форм государственного управления</w:t>
      </w:r>
      <w:bookmarkEnd w:id="3"/>
    </w:p>
    <w:p w:rsidR="00382F98" w:rsidRPr="00382F98" w:rsidRDefault="00382F98" w:rsidP="00382F98">
      <w:pPr>
        <w:rPr>
          <w:rFonts w:eastAsia="Times New Roman"/>
          <w:szCs w:val="28"/>
          <w:lang w:eastAsia="ru-RU"/>
        </w:rPr>
      </w:pPr>
      <w:r w:rsidRPr="00382F98">
        <w:rPr>
          <w:rFonts w:eastAsia="Times New Roman"/>
          <w:szCs w:val="28"/>
          <w:lang w:eastAsia="ru-RU"/>
        </w:rPr>
        <w:lastRenderedPageBreak/>
        <w:t xml:space="preserve">Качественная неоднородность управленческой деятельности предопределила наличие различных видов форм государственного управления. В основу классификации форм государственного управления могут быть положено ряд критериев, что позволяет сформировать систему действий субъектов государственного управления. </w:t>
      </w:r>
      <w:proofErr w:type="gramStart"/>
      <w:r w:rsidRPr="00382F98">
        <w:rPr>
          <w:rFonts w:eastAsia="Times New Roman"/>
          <w:szCs w:val="28"/>
          <w:lang w:eastAsia="ru-RU"/>
        </w:rPr>
        <w:t>Наиболее детальная характеристика видов форм государственного предложена в учебнике под редакцией Л.Л. Попова:</w:t>
      </w:r>
      <w:proofErr w:type="gramEnd"/>
    </w:p>
    <w:p w:rsidR="00382F98" w:rsidRPr="00382F98" w:rsidRDefault="00382F98" w:rsidP="00382F98">
      <w:pPr>
        <w:tabs>
          <w:tab w:val="left" w:pos="993"/>
        </w:tabs>
        <w:rPr>
          <w:rFonts w:eastAsia="Times New Roman"/>
          <w:szCs w:val="28"/>
          <w:lang w:eastAsia="ru-RU"/>
        </w:rPr>
      </w:pPr>
      <w:proofErr w:type="gramStart"/>
      <w:r w:rsidRPr="00382F98">
        <w:rPr>
          <w:rFonts w:eastAsia="Times New Roman"/>
          <w:i/>
          <w:szCs w:val="28"/>
          <w:lang w:eastAsia="ru-RU"/>
        </w:rPr>
        <w:t>– по степени юридического выражения</w:t>
      </w:r>
      <w:r w:rsidRPr="00382F98">
        <w:rPr>
          <w:rFonts w:eastAsia="Times New Roman"/>
          <w:szCs w:val="28"/>
          <w:lang w:eastAsia="ru-RU"/>
        </w:rPr>
        <w:t xml:space="preserve">: </w:t>
      </w:r>
      <w:r w:rsidRPr="00382F98">
        <w:rPr>
          <w:rFonts w:eastAsia="Times New Roman"/>
          <w:i/>
          <w:szCs w:val="28"/>
          <w:lang w:eastAsia="ru-RU"/>
        </w:rPr>
        <w:t>основные</w:t>
      </w:r>
      <w:r w:rsidRPr="00382F98">
        <w:rPr>
          <w:rFonts w:eastAsia="Times New Roman"/>
          <w:szCs w:val="28"/>
          <w:lang w:eastAsia="ru-RU"/>
        </w:rPr>
        <w:t xml:space="preserve"> (издание правовых актов) и </w:t>
      </w:r>
      <w:r w:rsidRPr="00382F98">
        <w:rPr>
          <w:rFonts w:eastAsia="Times New Roman"/>
          <w:i/>
          <w:szCs w:val="28"/>
          <w:lang w:eastAsia="ru-RU"/>
        </w:rPr>
        <w:t>базирующиеся на них</w:t>
      </w:r>
      <w:r w:rsidRPr="00382F98">
        <w:rPr>
          <w:rFonts w:eastAsia="Times New Roman"/>
          <w:szCs w:val="28"/>
          <w:lang w:eastAsia="ru-RU"/>
        </w:rPr>
        <w:t xml:space="preserve">, т. е. различные действия, влекущие определенные юридические последствия или имеющие определенную юридическую направленность (регистрационные, разрешительные, надзорные, предупредительные, </w:t>
      </w:r>
      <w:proofErr w:type="spellStart"/>
      <w:r w:rsidRPr="00382F98">
        <w:rPr>
          <w:rFonts w:eastAsia="Times New Roman"/>
          <w:szCs w:val="28"/>
          <w:lang w:eastAsia="ru-RU"/>
        </w:rPr>
        <w:t>пресекательные</w:t>
      </w:r>
      <w:proofErr w:type="spellEnd"/>
      <w:r w:rsidRPr="00382F98">
        <w:rPr>
          <w:rFonts w:eastAsia="Times New Roman"/>
          <w:szCs w:val="28"/>
          <w:lang w:eastAsia="ru-RU"/>
        </w:rPr>
        <w:t>, обеспечительные действия, лицензирование, санкционирование и т.п.).</w:t>
      </w:r>
      <w:proofErr w:type="gramEnd"/>
      <w:r w:rsidRPr="00382F98">
        <w:rPr>
          <w:rFonts w:eastAsia="Times New Roman"/>
          <w:szCs w:val="28"/>
          <w:lang w:eastAsia="ru-RU"/>
        </w:rPr>
        <w:t xml:space="preserve"> Во всех случаях необходимо учитывать степень их связи с изданием правовых актов управления; </w:t>
      </w:r>
    </w:p>
    <w:p w:rsidR="00382F98" w:rsidRPr="00382F98" w:rsidRDefault="00382F98" w:rsidP="00382F98">
      <w:pPr>
        <w:tabs>
          <w:tab w:val="left" w:pos="993"/>
        </w:tabs>
        <w:rPr>
          <w:rFonts w:eastAsia="Times New Roman"/>
          <w:szCs w:val="28"/>
          <w:lang w:eastAsia="ru-RU"/>
        </w:rPr>
      </w:pPr>
      <w:r w:rsidRPr="00382F98">
        <w:rPr>
          <w:rFonts w:eastAsia="Times New Roman"/>
          <w:i/>
          <w:szCs w:val="28"/>
          <w:lang w:eastAsia="ru-RU"/>
        </w:rPr>
        <w:t>– по достигнутым результатам</w:t>
      </w:r>
      <w:r w:rsidRPr="00382F98">
        <w:rPr>
          <w:rFonts w:eastAsia="Times New Roman"/>
          <w:szCs w:val="28"/>
          <w:lang w:eastAsia="ru-RU"/>
        </w:rPr>
        <w:t xml:space="preserve">: </w:t>
      </w:r>
      <w:r w:rsidRPr="00382F98">
        <w:rPr>
          <w:rFonts w:eastAsia="Times New Roman"/>
          <w:i/>
          <w:szCs w:val="28"/>
          <w:lang w:eastAsia="ru-RU"/>
        </w:rPr>
        <w:t>позитивное регулирование</w:t>
      </w:r>
      <w:r w:rsidRPr="00382F98">
        <w:rPr>
          <w:rFonts w:eastAsia="Times New Roman"/>
          <w:szCs w:val="28"/>
          <w:lang w:eastAsia="ru-RU"/>
        </w:rPr>
        <w:t xml:space="preserve"> (утверждение программ социально-экономического развития и т. п.) либо </w:t>
      </w:r>
      <w:r w:rsidRPr="00382F98">
        <w:rPr>
          <w:rFonts w:eastAsia="Times New Roman"/>
          <w:i/>
          <w:szCs w:val="28"/>
          <w:lang w:eastAsia="ru-RU"/>
        </w:rPr>
        <w:t>реакция на негативные явления</w:t>
      </w:r>
      <w:r w:rsidRPr="00382F98">
        <w:rPr>
          <w:rFonts w:eastAsia="Times New Roman"/>
          <w:szCs w:val="28"/>
          <w:lang w:eastAsia="ru-RU"/>
        </w:rPr>
        <w:t xml:space="preserve"> в сфере государственного управления;</w:t>
      </w:r>
    </w:p>
    <w:p w:rsidR="00382F98" w:rsidRPr="00382F98" w:rsidRDefault="00382F98" w:rsidP="00382F98">
      <w:pPr>
        <w:tabs>
          <w:tab w:val="left" w:pos="993"/>
        </w:tabs>
        <w:rPr>
          <w:rFonts w:eastAsia="Times New Roman"/>
          <w:szCs w:val="28"/>
          <w:lang w:eastAsia="ru-RU"/>
        </w:rPr>
      </w:pPr>
      <w:r w:rsidRPr="00382F98">
        <w:rPr>
          <w:rFonts w:eastAsia="Times New Roman"/>
          <w:i/>
          <w:szCs w:val="28"/>
          <w:lang w:eastAsia="ru-RU"/>
        </w:rPr>
        <w:t>– по направленности</w:t>
      </w:r>
      <w:r w:rsidRPr="00382F98">
        <w:rPr>
          <w:rFonts w:eastAsia="Times New Roman"/>
          <w:szCs w:val="28"/>
          <w:lang w:eastAsia="ru-RU"/>
        </w:rPr>
        <w:t>: воздействующие на общественные отношения в сфере государственного управления (</w:t>
      </w:r>
      <w:r w:rsidRPr="00382F98">
        <w:rPr>
          <w:rFonts w:eastAsia="Times New Roman"/>
          <w:i/>
          <w:szCs w:val="28"/>
          <w:lang w:eastAsia="ru-RU"/>
        </w:rPr>
        <w:t>внешняя направленность</w:t>
      </w:r>
      <w:r w:rsidRPr="00382F98">
        <w:rPr>
          <w:rFonts w:eastAsia="Times New Roman"/>
          <w:szCs w:val="28"/>
          <w:lang w:eastAsia="ru-RU"/>
        </w:rPr>
        <w:t>) либо на деятельность нижестоящего управленческого аппарата (</w:t>
      </w:r>
      <w:r w:rsidRPr="00382F98">
        <w:rPr>
          <w:rFonts w:eastAsia="Times New Roman"/>
          <w:i/>
          <w:szCs w:val="28"/>
          <w:lang w:eastAsia="ru-RU"/>
        </w:rPr>
        <w:t>внутренняя направленность</w:t>
      </w:r>
      <w:r w:rsidRPr="00382F98">
        <w:rPr>
          <w:rFonts w:eastAsia="Times New Roman"/>
          <w:szCs w:val="28"/>
          <w:lang w:eastAsia="ru-RU"/>
        </w:rPr>
        <w:t>);</w:t>
      </w:r>
    </w:p>
    <w:p w:rsidR="00382F98" w:rsidRPr="00382F98" w:rsidRDefault="00382F98" w:rsidP="00382F98">
      <w:pPr>
        <w:tabs>
          <w:tab w:val="left" w:pos="993"/>
        </w:tabs>
        <w:rPr>
          <w:rFonts w:eastAsia="Times New Roman"/>
          <w:szCs w:val="28"/>
          <w:lang w:eastAsia="ru-RU"/>
        </w:rPr>
      </w:pPr>
      <w:r w:rsidRPr="00382F98">
        <w:rPr>
          <w:rFonts w:eastAsia="Times New Roman"/>
          <w:i/>
          <w:szCs w:val="28"/>
          <w:lang w:eastAsia="ru-RU"/>
        </w:rPr>
        <w:t xml:space="preserve">– </w:t>
      </w:r>
      <w:r w:rsidRPr="00382F98">
        <w:rPr>
          <w:rFonts w:eastAsia="Times New Roman"/>
          <w:szCs w:val="28"/>
          <w:lang w:eastAsia="ru-RU"/>
        </w:rPr>
        <w:t xml:space="preserve">по объему: </w:t>
      </w:r>
      <w:proofErr w:type="gramStart"/>
      <w:r w:rsidRPr="00382F98">
        <w:rPr>
          <w:rFonts w:eastAsia="Times New Roman"/>
          <w:szCs w:val="28"/>
          <w:lang w:eastAsia="ru-RU"/>
        </w:rPr>
        <w:t>общеобязательные</w:t>
      </w:r>
      <w:proofErr w:type="gramEnd"/>
      <w:r w:rsidRPr="00382F98">
        <w:rPr>
          <w:rFonts w:eastAsia="Times New Roman"/>
          <w:szCs w:val="28"/>
          <w:lang w:eastAsia="ru-RU"/>
        </w:rPr>
        <w:t>, либо адресованные конкретным объектам;</w:t>
      </w:r>
    </w:p>
    <w:p w:rsidR="00382F98" w:rsidRPr="00382F98" w:rsidRDefault="00382F98" w:rsidP="00382F98">
      <w:pPr>
        <w:tabs>
          <w:tab w:val="left" w:pos="993"/>
        </w:tabs>
        <w:rPr>
          <w:rFonts w:eastAsia="Times New Roman"/>
          <w:szCs w:val="28"/>
          <w:lang w:eastAsia="ru-RU"/>
        </w:rPr>
      </w:pPr>
      <w:r w:rsidRPr="00382F98">
        <w:rPr>
          <w:rFonts w:eastAsia="Times New Roman"/>
          <w:i/>
          <w:szCs w:val="28"/>
          <w:lang w:eastAsia="ru-RU"/>
        </w:rPr>
        <w:t>– по адресату</w:t>
      </w:r>
      <w:r w:rsidRPr="00382F98">
        <w:rPr>
          <w:rFonts w:eastAsia="Times New Roman"/>
          <w:szCs w:val="28"/>
          <w:lang w:eastAsia="ru-RU"/>
        </w:rPr>
        <w:t xml:space="preserve">: </w:t>
      </w:r>
      <w:r w:rsidRPr="00382F98">
        <w:rPr>
          <w:rFonts w:eastAsia="Times New Roman"/>
          <w:i/>
          <w:szCs w:val="28"/>
          <w:lang w:eastAsia="ru-RU"/>
        </w:rPr>
        <w:t>вся система исполнительной власти</w:t>
      </w:r>
      <w:r w:rsidRPr="00382F98">
        <w:rPr>
          <w:rFonts w:eastAsia="Times New Roman"/>
          <w:szCs w:val="28"/>
          <w:lang w:eastAsia="ru-RU"/>
        </w:rPr>
        <w:t xml:space="preserve"> (государственного управления) либо </w:t>
      </w:r>
      <w:r w:rsidRPr="00382F98">
        <w:rPr>
          <w:rFonts w:eastAsia="Times New Roman"/>
          <w:i/>
          <w:szCs w:val="28"/>
          <w:lang w:eastAsia="ru-RU"/>
        </w:rPr>
        <w:t>упорядочение работы внутри рабочего аппарата данного исполнительного органа</w:t>
      </w:r>
      <w:r w:rsidRPr="00382F98">
        <w:rPr>
          <w:rFonts w:eastAsia="Times New Roman"/>
          <w:szCs w:val="28"/>
          <w:lang w:eastAsia="ru-RU"/>
        </w:rPr>
        <w:t xml:space="preserve"> (самоорганизации);</w:t>
      </w:r>
    </w:p>
    <w:p w:rsidR="00382F98" w:rsidRPr="00382F98" w:rsidRDefault="00382F98" w:rsidP="00382F98">
      <w:pPr>
        <w:tabs>
          <w:tab w:val="left" w:pos="993"/>
        </w:tabs>
        <w:rPr>
          <w:rFonts w:eastAsia="Times New Roman"/>
          <w:szCs w:val="28"/>
          <w:lang w:eastAsia="ru-RU"/>
        </w:rPr>
      </w:pPr>
      <w:r w:rsidRPr="00382F98">
        <w:rPr>
          <w:rFonts w:eastAsia="Times New Roman"/>
          <w:i/>
          <w:szCs w:val="28"/>
          <w:lang w:eastAsia="ru-RU"/>
        </w:rPr>
        <w:t>– по характеру и методам решения вопросов компетенции</w:t>
      </w:r>
      <w:r w:rsidRPr="00382F98">
        <w:rPr>
          <w:rFonts w:eastAsia="Times New Roman"/>
          <w:szCs w:val="28"/>
          <w:lang w:eastAsia="ru-RU"/>
        </w:rPr>
        <w:t xml:space="preserve">: </w:t>
      </w:r>
      <w:r w:rsidRPr="00382F98">
        <w:rPr>
          <w:rFonts w:eastAsia="Times New Roman"/>
          <w:i/>
          <w:szCs w:val="28"/>
          <w:lang w:eastAsia="ru-RU"/>
        </w:rPr>
        <w:t xml:space="preserve">предупредительные </w:t>
      </w:r>
      <w:r w:rsidRPr="00382F98">
        <w:rPr>
          <w:rFonts w:eastAsia="Times New Roman"/>
          <w:szCs w:val="28"/>
          <w:lang w:eastAsia="ru-RU"/>
        </w:rPr>
        <w:t xml:space="preserve">(например, подготовка и принятие управленческого решения) и </w:t>
      </w:r>
      <w:r w:rsidRPr="00382F98">
        <w:rPr>
          <w:rFonts w:eastAsia="Times New Roman"/>
          <w:i/>
          <w:szCs w:val="28"/>
          <w:lang w:eastAsia="ru-RU"/>
        </w:rPr>
        <w:t>процессуальные</w:t>
      </w:r>
      <w:r w:rsidRPr="00382F98">
        <w:rPr>
          <w:rFonts w:eastAsia="Times New Roman"/>
          <w:szCs w:val="28"/>
          <w:lang w:eastAsia="ru-RU"/>
        </w:rPr>
        <w:t xml:space="preserve"> (например, в рамках административного производства);</w:t>
      </w:r>
    </w:p>
    <w:p w:rsidR="00382F98" w:rsidRPr="00382F98" w:rsidRDefault="00382F98" w:rsidP="00382F98">
      <w:pPr>
        <w:tabs>
          <w:tab w:val="left" w:pos="993"/>
        </w:tabs>
        <w:rPr>
          <w:rFonts w:eastAsia="Times New Roman"/>
          <w:szCs w:val="28"/>
          <w:lang w:eastAsia="ru-RU"/>
        </w:rPr>
      </w:pPr>
      <w:r w:rsidRPr="00382F98">
        <w:rPr>
          <w:rFonts w:eastAsia="Times New Roman"/>
          <w:i/>
          <w:szCs w:val="28"/>
          <w:lang w:eastAsia="ru-RU"/>
        </w:rPr>
        <w:lastRenderedPageBreak/>
        <w:t>– по субъектному выражению</w:t>
      </w:r>
      <w:r w:rsidRPr="00382F98">
        <w:rPr>
          <w:rFonts w:eastAsia="Times New Roman"/>
          <w:szCs w:val="28"/>
          <w:lang w:eastAsia="ru-RU"/>
        </w:rPr>
        <w:t xml:space="preserve">: </w:t>
      </w:r>
      <w:r w:rsidRPr="00382F98">
        <w:rPr>
          <w:rFonts w:eastAsia="Times New Roman"/>
          <w:i/>
          <w:szCs w:val="28"/>
          <w:lang w:eastAsia="ru-RU"/>
        </w:rPr>
        <w:t xml:space="preserve">одностороннее выраженные </w:t>
      </w:r>
      <w:r w:rsidRPr="00382F98">
        <w:rPr>
          <w:rFonts w:eastAsia="Times New Roman"/>
          <w:szCs w:val="28"/>
          <w:lang w:eastAsia="ru-RU"/>
        </w:rPr>
        <w:t>либо</w:t>
      </w:r>
      <w:r w:rsidRPr="00382F98">
        <w:rPr>
          <w:rFonts w:eastAsia="Times New Roman"/>
          <w:i/>
          <w:szCs w:val="28"/>
          <w:lang w:eastAsia="ru-RU"/>
        </w:rPr>
        <w:t xml:space="preserve"> двухсторонние и многосторонние</w:t>
      </w:r>
      <w:r w:rsidRPr="00382F98">
        <w:rPr>
          <w:rFonts w:eastAsia="Times New Roman"/>
          <w:szCs w:val="28"/>
          <w:lang w:eastAsia="ru-RU"/>
        </w:rPr>
        <w:t xml:space="preserve"> (административно-правовые договоры);</w:t>
      </w:r>
    </w:p>
    <w:p w:rsidR="00382F98" w:rsidRPr="00382F98" w:rsidRDefault="00382F98" w:rsidP="00382F98">
      <w:pPr>
        <w:tabs>
          <w:tab w:val="left" w:pos="993"/>
        </w:tabs>
        <w:rPr>
          <w:rFonts w:eastAsia="Times New Roman"/>
          <w:szCs w:val="28"/>
          <w:lang w:eastAsia="ru-RU"/>
        </w:rPr>
      </w:pPr>
      <w:r w:rsidRPr="00382F98">
        <w:rPr>
          <w:rFonts w:eastAsia="Times New Roman"/>
          <w:i/>
          <w:szCs w:val="28"/>
          <w:lang w:eastAsia="ru-RU"/>
        </w:rPr>
        <w:t>– по инициативности</w:t>
      </w:r>
      <w:r w:rsidRPr="00382F98">
        <w:rPr>
          <w:rFonts w:eastAsia="Times New Roman"/>
          <w:szCs w:val="28"/>
          <w:lang w:eastAsia="ru-RU"/>
        </w:rPr>
        <w:t xml:space="preserve">: </w:t>
      </w:r>
      <w:r w:rsidRPr="00382F98">
        <w:rPr>
          <w:rFonts w:eastAsia="Times New Roman"/>
          <w:i/>
          <w:szCs w:val="28"/>
          <w:lang w:eastAsia="ru-RU"/>
        </w:rPr>
        <w:t>используемые</w:t>
      </w:r>
      <w:r w:rsidRPr="00382F98">
        <w:rPr>
          <w:rFonts w:eastAsia="Times New Roman"/>
          <w:szCs w:val="28"/>
          <w:lang w:eastAsia="ru-RU"/>
        </w:rPr>
        <w:t xml:space="preserve"> субъектами исполнительной власти </w:t>
      </w:r>
      <w:r w:rsidRPr="00382F98">
        <w:rPr>
          <w:rFonts w:eastAsia="Times New Roman"/>
          <w:i/>
          <w:szCs w:val="28"/>
          <w:lang w:eastAsia="ru-RU"/>
        </w:rPr>
        <w:t xml:space="preserve">по собственной </w:t>
      </w:r>
      <w:proofErr w:type="gramStart"/>
      <w:r w:rsidRPr="00382F98">
        <w:rPr>
          <w:rFonts w:eastAsia="Times New Roman"/>
          <w:i/>
          <w:szCs w:val="28"/>
          <w:lang w:eastAsia="ru-RU"/>
        </w:rPr>
        <w:t>инициативе</w:t>
      </w:r>
      <w:proofErr w:type="gramEnd"/>
      <w:r w:rsidRPr="00382F98">
        <w:rPr>
          <w:rFonts w:eastAsia="Times New Roman"/>
          <w:szCs w:val="28"/>
          <w:lang w:eastAsia="ru-RU"/>
        </w:rPr>
        <w:t xml:space="preserve"> в силу требований закрепленной за ними компетенции либо являющиеся </w:t>
      </w:r>
      <w:r w:rsidRPr="00382F98">
        <w:rPr>
          <w:rFonts w:eastAsia="Times New Roman"/>
          <w:i/>
          <w:szCs w:val="28"/>
          <w:lang w:eastAsia="ru-RU"/>
        </w:rPr>
        <w:t>реакцией на инициативу других участников</w:t>
      </w:r>
      <w:r w:rsidRPr="00382F98">
        <w:rPr>
          <w:rFonts w:eastAsia="Times New Roman"/>
          <w:szCs w:val="28"/>
          <w:lang w:eastAsia="ru-RU"/>
        </w:rPr>
        <w:t xml:space="preserve"> управленческих отношений (например, по жалобам граждан);</w:t>
      </w:r>
    </w:p>
    <w:p w:rsidR="00382F98" w:rsidRPr="00382F98" w:rsidRDefault="00382F98" w:rsidP="00382F98">
      <w:pPr>
        <w:tabs>
          <w:tab w:val="left" w:pos="993"/>
        </w:tabs>
        <w:rPr>
          <w:rFonts w:eastAsia="Times New Roman"/>
          <w:szCs w:val="28"/>
          <w:lang w:eastAsia="ru-RU"/>
        </w:rPr>
      </w:pPr>
      <w:r w:rsidRPr="00382F98">
        <w:rPr>
          <w:rFonts w:eastAsia="Times New Roman"/>
          <w:i/>
          <w:szCs w:val="28"/>
          <w:lang w:eastAsia="ru-RU"/>
        </w:rPr>
        <w:t>– по условиям применения</w:t>
      </w:r>
      <w:r w:rsidRPr="00382F98">
        <w:rPr>
          <w:rFonts w:eastAsia="Times New Roman"/>
          <w:szCs w:val="28"/>
          <w:lang w:eastAsia="ru-RU"/>
        </w:rPr>
        <w:t xml:space="preserve">: </w:t>
      </w:r>
      <w:r w:rsidRPr="00382F98">
        <w:rPr>
          <w:rFonts w:eastAsia="Times New Roman"/>
          <w:i/>
          <w:szCs w:val="28"/>
          <w:lang w:eastAsia="ru-RU"/>
        </w:rPr>
        <w:t>нормальная общественная</w:t>
      </w:r>
      <w:r w:rsidRPr="00382F98">
        <w:rPr>
          <w:rFonts w:eastAsia="Times New Roman"/>
          <w:szCs w:val="28"/>
          <w:lang w:eastAsia="ru-RU"/>
        </w:rPr>
        <w:t xml:space="preserve"> жизнь либо </w:t>
      </w:r>
      <w:r w:rsidRPr="00382F98">
        <w:rPr>
          <w:rFonts w:eastAsia="Times New Roman"/>
          <w:i/>
          <w:szCs w:val="28"/>
          <w:lang w:eastAsia="ru-RU"/>
        </w:rPr>
        <w:t>режим чрезвычайного</w:t>
      </w:r>
      <w:r w:rsidRPr="00382F98">
        <w:rPr>
          <w:rFonts w:eastAsia="Times New Roman"/>
          <w:szCs w:val="28"/>
          <w:lang w:eastAsia="ru-RU"/>
        </w:rPr>
        <w:t xml:space="preserve"> или </w:t>
      </w:r>
      <w:r w:rsidRPr="00382F98">
        <w:rPr>
          <w:rFonts w:eastAsia="Times New Roman"/>
          <w:i/>
          <w:szCs w:val="28"/>
          <w:lang w:eastAsia="ru-RU"/>
        </w:rPr>
        <w:t>военного положения</w:t>
      </w:r>
      <w:r w:rsidRPr="00382F98">
        <w:rPr>
          <w:rFonts w:eastAsia="Times New Roman"/>
          <w:szCs w:val="28"/>
          <w:lang w:eastAsia="ru-RU"/>
        </w:rPr>
        <w:t>;</w:t>
      </w:r>
    </w:p>
    <w:p w:rsidR="00382F98" w:rsidRPr="00382F98" w:rsidRDefault="00382F98" w:rsidP="00382F98">
      <w:pPr>
        <w:tabs>
          <w:tab w:val="left" w:pos="993"/>
        </w:tabs>
        <w:rPr>
          <w:rFonts w:eastAsia="Times New Roman"/>
          <w:szCs w:val="28"/>
          <w:lang w:eastAsia="ru-RU"/>
        </w:rPr>
      </w:pPr>
      <w:proofErr w:type="gramStart"/>
      <w:r w:rsidRPr="00382F98">
        <w:rPr>
          <w:rFonts w:eastAsia="Times New Roman"/>
          <w:i/>
          <w:szCs w:val="28"/>
          <w:lang w:eastAsia="ru-RU"/>
        </w:rPr>
        <w:t>– по отношению к другим субъектам государственной власти</w:t>
      </w:r>
      <w:r w:rsidRPr="00382F98">
        <w:rPr>
          <w:rFonts w:eastAsia="Times New Roman"/>
          <w:szCs w:val="28"/>
          <w:lang w:eastAsia="ru-RU"/>
        </w:rPr>
        <w:t xml:space="preserve">: </w:t>
      </w:r>
      <w:r w:rsidRPr="00382F98">
        <w:rPr>
          <w:rFonts w:eastAsia="Times New Roman"/>
          <w:i/>
          <w:szCs w:val="28"/>
          <w:lang w:eastAsia="ru-RU"/>
        </w:rPr>
        <w:t>используемые</w:t>
      </w:r>
      <w:r w:rsidRPr="00382F98">
        <w:rPr>
          <w:rFonts w:eastAsia="Times New Roman"/>
          <w:szCs w:val="28"/>
          <w:lang w:eastAsia="ru-RU"/>
        </w:rPr>
        <w:t xml:space="preserve"> в отношениях </w:t>
      </w:r>
      <w:r w:rsidRPr="00382F98">
        <w:rPr>
          <w:rFonts w:eastAsia="Times New Roman"/>
          <w:i/>
          <w:szCs w:val="28"/>
          <w:lang w:eastAsia="ru-RU"/>
        </w:rPr>
        <w:t>с законодательными</w:t>
      </w:r>
      <w:r w:rsidRPr="00382F98">
        <w:rPr>
          <w:rFonts w:eastAsia="Times New Roman"/>
          <w:szCs w:val="28"/>
          <w:lang w:eastAsia="ru-RU"/>
        </w:rPr>
        <w:t xml:space="preserve"> (представительными) либо </w:t>
      </w:r>
      <w:r w:rsidRPr="00382F98">
        <w:rPr>
          <w:rFonts w:eastAsia="Times New Roman"/>
          <w:i/>
          <w:szCs w:val="28"/>
          <w:lang w:eastAsia="ru-RU"/>
        </w:rPr>
        <w:t>судебными органами</w:t>
      </w:r>
      <w:r w:rsidRPr="00382F98">
        <w:rPr>
          <w:rFonts w:eastAsia="Times New Roman"/>
          <w:szCs w:val="28"/>
          <w:lang w:eastAsia="ru-RU"/>
        </w:rPr>
        <w:t>;</w:t>
      </w:r>
      <w:proofErr w:type="gramEnd"/>
    </w:p>
    <w:p w:rsidR="00382F98" w:rsidRPr="00382F98" w:rsidRDefault="00382F98" w:rsidP="00382F98">
      <w:pPr>
        <w:tabs>
          <w:tab w:val="left" w:pos="993"/>
        </w:tabs>
        <w:rPr>
          <w:rFonts w:eastAsia="Times New Roman"/>
          <w:szCs w:val="28"/>
          <w:lang w:eastAsia="ru-RU"/>
        </w:rPr>
      </w:pPr>
      <w:proofErr w:type="gramStart"/>
      <w:r w:rsidRPr="00382F98">
        <w:rPr>
          <w:rFonts w:eastAsia="Times New Roman"/>
          <w:i/>
          <w:szCs w:val="28"/>
          <w:lang w:eastAsia="ru-RU"/>
        </w:rPr>
        <w:t>– по особенностям объекта управленческого воздействия</w:t>
      </w:r>
      <w:r w:rsidRPr="00382F98">
        <w:rPr>
          <w:rFonts w:eastAsia="Times New Roman"/>
          <w:szCs w:val="28"/>
          <w:lang w:eastAsia="ru-RU"/>
        </w:rPr>
        <w:t xml:space="preserve">: в зависимости </w:t>
      </w:r>
      <w:r w:rsidRPr="00382F98">
        <w:rPr>
          <w:rFonts w:eastAsia="Times New Roman"/>
          <w:i/>
          <w:szCs w:val="28"/>
          <w:lang w:eastAsia="ru-RU"/>
        </w:rPr>
        <w:t>от формы собственности</w:t>
      </w:r>
      <w:r w:rsidRPr="00382F98">
        <w:rPr>
          <w:rFonts w:eastAsia="Times New Roman"/>
          <w:szCs w:val="28"/>
          <w:lang w:eastAsia="ru-RU"/>
        </w:rPr>
        <w:t xml:space="preserve"> (государственные, кооперативные, акционерные, коммерческие, коллективные, частные, индивидуальные объекты);</w:t>
      </w:r>
      <w:proofErr w:type="gramEnd"/>
    </w:p>
    <w:p w:rsidR="00382F98" w:rsidRPr="00382F98" w:rsidRDefault="00382F98" w:rsidP="00382F98">
      <w:pPr>
        <w:tabs>
          <w:tab w:val="left" w:pos="993"/>
        </w:tabs>
        <w:rPr>
          <w:rFonts w:eastAsia="Times New Roman"/>
          <w:szCs w:val="28"/>
          <w:lang w:eastAsia="ru-RU"/>
        </w:rPr>
      </w:pPr>
      <w:r w:rsidRPr="00382F98">
        <w:rPr>
          <w:rFonts w:eastAsia="Times New Roman"/>
          <w:i/>
          <w:szCs w:val="28"/>
          <w:lang w:eastAsia="ru-RU"/>
        </w:rPr>
        <w:t>– по юридическому содержанию</w:t>
      </w:r>
      <w:r w:rsidRPr="00382F98">
        <w:rPr>
          <w:rFonts w:eastAsia="Times New Roman"/>
          <w:szCs w:val="28"/>
          <w:lang w:eastAsia="ru-RU"/>
        </w:rPr>
        <w:t xml:space="preserve">: </w:t>
      </w:r>
      <w:proofErr w:type="gramStart"/>
      <w:r w:rsidRPr="00382F98">
        <w:rPr>
          <w:rFonts w:eastAsia="Times New Roman"/>
          <w:i/>
          <w:szCs w:val="28"/>
          <w:lang w:eastAsia="ru-RU"/>
        </w:rPr>
        <w:t>предписывающие</w:t>
      </w:r>
      <w:proofErr w:type="gramEnd"/>
      <w:r w:rsidRPr="00382F98">
        <w:rPr>
          <w:rFonts w:eastAsia="Times New Roman"/>
          <w:i/>
          <w:szCs w:val="28"/>
          <w:lang w:eastAsia="ru-RU"/>
        </w:rPr>
        <w:t xml:space="preserve">, запретительные </w:t>
      </w:r>
      <w:r w:rsidRPr="00382F98">
        <w:rPr>
          <w:rFonts w:eastAsia="Times New Roman"/>
          <w:szCs w:val="28"/>
          <w:lang w:eastAsia="ru-RU"/>
        </w:rPr>
        <w:t>либо</w:t>
      </w:r>
      <w:r w:rsidRPr="00382F98">
        <w:rPr>
          <w:rFonts w:eastAsia="Times New Roman"/>
          <w:i/>
          <w:szCs w:val="28"/>
          <w:lang w:eastAsia="ru-RU"/>
        </w:rPr>
        <w:t xml:space="preserve"> дозволительные</w:t>
      </w:r>
      <w:r w:rsidRPr="00382F98">
        <w:rPr>
          <w:i/>
          <w:szCs w:val="28"/>
          <w:vertAlign w:val="superscript"/>
        </w:rPr>
        <w:footnoteReference w:id="4"/>
      </w:r>
      <w:r w:rsidRPr="00382F98">
        <w:rPr>
          <w:rFonts w:eastAsia="Times New Roman"/>
          <w:szCs w:val="28"/>
          <w:lang w:eastAsia="ru-RU"/>
        </w:rPr>
        <w:t>.</w:t>
      </w:r>
    </w:p>
    <w:p w:rsidR="00382F98" w:rsidRPr="00382F98" w:rsidRDefault="00382F98" w:rsidP="00382F98">
      <w:pPr>
        <w:rPr>
          <w:rFonts w:eastAsia="Times New Roman"/>
          <w:szCs w:val="28"/>
          <w:lang w:eastAsia="ru-RU"/>
        </w:rPr>
      </w:pPr>
      <w:r w:rsidRPr="00382F98">
        <w:rPr>
          <w:rFonts w:eastAsia="Times New Roman"/>
          <w:szCs w:val="28"/>
          <w:lang w:eastAsia="ru-RU"/>
        </w:rPr>
        <w:t>В настоящее время отсутствует всеобъемлющая регламентация управленческой деятельности, посредством которой были бы закреплены все ее аспекты. В этой связи возникают определенные сложности в отправлении государственного управления.</w:t>
      </w:r>
    </w:p>
    <w:p w:rsidR="00382F98" w:rsidRPr="00382F98" w:rsidRDefault="00382F98" w:rsidP="00382F98">
      <w:pPr>
        <w:rPr>
          <w:rFonts w:eastAsia="Times New Roman"/>
          <w:szCs w:val="28"/>
          <w:lang w:eastAsia="ru-RU"/>
        </w:rPr>
      </w:pPr>
      <w:r w:rsidRPr="00382F98">
        <w:rPr>
          <w:rFonts w:eastAsia="Times New Roman"/>
          <w:szCs w:val="28"/>
          <w:lang w:eastAsia="ru-RU"/>
        </w:rPr>
        <w:t>Важным основанием классификации форм государственного управления являются</w:t>
      </w:r>
      <w:r w:rsidRPr="00382F98">
        <w:rPr>
          <w:rFonts w:eastAsia="Times New Roman"/>
          <w:i/>
          <w:szCs w:val="28"/>
          <w:lang w:eastAsia="ru-RU"/>
        </w:rPr>
        <w:t xml:space="preserve"> порождаемые последствия, </w:t>
      </w:r>
      <w:r w:rsidRPr="00382F98">
        <w:rPr>
          <w:rFonts w:eastAsia="Times New Roman"/>
          <w:szCs w:val="28"/>
          <w:lang w:eastAsia="ru-RU"/>
        </w:rPr>
        <w:t xml:space="preserve">что позволяет выделить </w:t>
      </w:r>
      <w:r w:rsidRPr="00382F98">
        <w:rPr>
          <w:rFonts w:eastAsia="Times New Roman"/>
          <w:i/>
          <w:szCs w:val="28"/>
          <w:lang w:eastAsia="ru-RU"/>
        </w:rPr>
        <w:t xml:space="preserve">правовые формы </w:t>
      </w:r>
      <w:r w:rsidRPr="00382F98">
        <w:rPr>
          <w:rFonts w:eastAsia="Times New Roman"/>
          <w:szCs w:val="28"/>
          <w:lang w:eastAsia="ru-RU"/>
        </w:rPr>
        <w:t xml:space="preserve">(влекут определенные юридические последствия) и </w:t>
      </w:r>
      <w:r w:rsidRPr="00382F98">
        <w:rPr>
          <w:rFonts w:eastAsia="Times New Roman"/>
          <w:i/>
          <w:szCs w:val="28"/>
          <w:lang w:eastAsia="ru-RU"/>
        </w:rPr>
        <w:t xml:space="preserve">неправовые формы </w:t>
      </w:r>
    </w:p>
    <w:p w:rsidR="00382F98" w:rsidRPr="00382F98" w:rsidRDefault="00382F98" w:rsidP="00382F98">
      <w:pPr>
        <w:rPr>
          <w:rFonts w:eastAsia="Times New Roman"/>
          <w:szCs w:val="28"/>
          <w:lang w:eastAsia="ru-RU"/>
        </w:rPr>
      </w:pPr>
      <w:r w:rsidRPr="00382F98">
        <w:rPr>
          <w:rFonts w:eastAsia="Times New Roman"/>
          <w:szCs w:val="28"/>
          <w:lang w:eastAsia="ru-RU"/>
        </w:rPr>
        <w:t xml:space="preserve">Наиболее часто правовая управленческая деятельность осуществляется в виде правотворчества, </w:t>
      </w:r>
      <w:proofErr w:type="spellStart"/>
      <w:r w:rsidRPr="00382F98">
        <w:rPr>
          <w:rFonts w:eastAsia="Times New Roman"/>
          <w:szCs w:val="28"/>
          <w:lang w:eastAsia="ru-RU"/>
        </w:rPr>
        <w:t>правоприменения</w:t>
      </w:r>
      <w:proofErr w:type="spellEnd"/>
      <w:r w:rsidRPr="00382F98">
        <w:rPr>
          <w:rFonts w:eastAsia="Times New Roman"/>
          <w:szCs w:val="28"/>
          <w:lang w:eastAsia="ru-RU"/>
        </w:rPr>
        <w:t xml:space="preserve"> и административно-договорной деятельности.</w:t>
      </w:r>
    </w:p>
    <w:p w:rsidR="00382F98" w:rsidRPr="00382F98" w:rsidRDefault="00382F98" w:rsidP="00382F98">
      <w:pPr>
        <w:rPr>
          <w:rFonts w:eastAsia="Times New Roman"/>
          <w:szCs w:val="28"/>
          <w:lang w:eastAsia="ru-RU"/>
        </w:rPr>
      </w:pPr>
      <w:r w:rsidRPr="00382F98">
        <w:rPr>
          <w:rFonts w:eastAsia="Times New Roman"/>
          <w:bCs/>
          <w:i/>
          <w:szCs w:val="28"/>
          <w:lang w:eastAsia="ru-RU"/>
        </w:rPr>
        <w:lastRenderedPageBreak/>
        <w:t>Правотворчество</w:t>
      </w:r>
      <w:r w:rsidRPr="00382F98">
        <w:rPr>
          <w:rFonts w:eastAsia="Times New Roman"/>
          <w:i/>
          <w:szCs w:val="28"/>
          <w:lang w:eastAsia="ru-RU"/>
        </w:rPr>
        <w:t xml:space="preserve"> (</w:t>
      </w:r>
      <w:proofErr w:type="spellStart"/>
      <w:r w:rsidRPr="00382F98">
        <w:rPr>
          <w:rFonts w:eastAsia="Times New Roman"/>
          <w:i/>
          <w:szCs w:val="28"/>
          <w:lang w:eastAsia="ru-RU"/>
        </w:rPr>
        <w:t>правоустановление</w:t>
      </w:r>
      <w:proofErr w:type="spellEnd"/>
      <w:r w:rsidRPr="00382F98">
        <w:rPr>
          <w:rFonts w:eastAsia="Times New Roman"/>
          <w:i/>
          <w:szCs w:val="28"/>
          <w:lang w:eastAsia="ru-RU"/>
        </w:rPr>
        <w:t xml:space="preserve">) – </w:t>
      </w:r>
      <w:r w:rsidRPr="00382F98">
        <w:rPr>
          <w:rFonts w:eastAsia="Times New Roman"/>
          <w:szCs w:val="28"/>
          <w:lang w:eastAsia="ru-RU"/>
        </w:rPr>
        <w:t>деятельность органов и должностных лиц государственного управления, осуществляемая в установленных формах, в пределах компетенции по выработке правовых норм.</w:t>
      </w:r>
    </w:p>
    <w:p w:rsidR="00382F98" w:rsidRPr="00382F98" w:rsidRDefault="00382F98" w:rsidP="00382F98">
      <w:pPr>
        <w:rPr>
          <w:rFonts w:eastAsia="Times New Roman"/>
          <w:szCs w:val="28"/>
          <w:lang w:eastAsia="ru-RU"/>
        </w:rPr>
      </w:pPr>
      <w:r w:rsidRPr="00382F98">
        <w:rPr>
          <w:rFonts w:eastAsia="Times New Roman"/>
          <w:szCs w:val="28"/>
          <w:lang w:eastAsia="ru-RU"/>
        </w:rPr>
        <w:t xml:space="preserve">В основу правотворческой деятельности положены следующие </w:t>
      </w:r>
      <w:r w:rsidRPr="00382F98">
        <w:rPr>
          <w:rFonts w:eastAsia="Times New Roman"/>
          <w:i/>
          <w:szCs w:val="28"/>
          <w:lang w:eastAsia="ru-RU"/>
        </w:rPr>
        <w:t>принципы</w:t>
      </w:r>
      <w:r w:rsidRPr="00382F98">
        <w:rPr>
          <w:rFonts w:eastAsia="Times New Roman"/>
          <w:szCs w:val="28"/>
          <w:lang w:eastAsia="ru-RU"/>
        </w:rPr>
        <w:t>: демократизма, законности, научности, своевременности, профессионализма, плановости.</w:t>
      </w:r>
    </w:p>
    <w:p w:rsidR="00382F98" w:rsidRPr="00382F98" w:rsidRDefault="00382F98" w:rsidP="00382F98">
      <w:pPr>
        <w:rPr>
          <w:rFonts w:eastAsia="Times New Roman"/>
          <w:szCs w:val="28"/>
          <w:lang w:eastAsia="ru-RU"/>
        </w:rPr>
      </w:pPr>
      <w:r w:rsidRPr="00382F98">
        <w:rPr>
          <w:rFonts w:eastAsia="Times New Roman"/>
          <w:szCs w:val="28"/>
          <w:lang w:eastAsia="ru-RU"/>
        </w:rPr>
        <w:t xml:space="preserve">Данная деятельность носит стадийный </w:t>
      </w:r>
      <w:proofErr w:type="gramStart"/>
      <w:r w:rsidRPr="00382F98">
        <w:rPr>
          <w:rFonts w:eastAsia="Times New Roman"/>
          <w:szCs w:val="28"/>
          <w:lang w:eastAsia="ru-RU"/>
        </w:rPr>
        <w:t>характер</w:t>
      </w:r>
      <w:proofErr w:type="gramEnd"/>
      <w:r w:rsidRPr="00382F98">
        <w:rPr>
          <w:rFonts w:eastAsia="Times New Roman"/>
          <w:szCs w:val="28"/>
          <w:lang w:eastAsia="ru-RU"/>
        </w:rPr>
        <w:t xml:space="preserve"> и включают следующие </w:t>
      </w:r>
      <w:r w:rsidRPr="00382F98">
        <w:rPr>
          <w:rFonts w:eastAsia="Times New Roman"/>
          <w:i/>
          <w:szCs w:val="28"/>
          <w:lang w:eastAsia="ru-RU"/>
        </w:rPr>
        <w:t>стадии</w:t>
      </w:r>
      <w:r w:rsidRPr="00382F98">
        <w:rPr>
          <w:rFonts w:eastAsia="Times New Roman"/>
          <w:szCs w:val="28"/>
          <w:lang w:eastAsia="ru-RU"/>
        </w:rPr>
        <w:t>:</w:t>
      </w:r>
    </w:p>
    <w:p w:rsidR="00382F98" w:rsidRPr="00382F98" w:rsidRDefault="00382F98" w:rsidP="00382F98">
      <w:pPr>
        <w:rPr>
          <w:rFonts w:eastAsia="Times New Roman"/>
          <w:szCs w:val="28"/>
          <w:lang w:eastAsia="ru-RU"/>
        </w:rPr>
      </w:pPr>
      <w:r w:rsidRPr="00382F98">
        <w:rPr>
          <w:rFonts w:eastAsia="Times New Roman"/>
          <w:szCs w:val="28"/>
          <w:lang w:eastAsia="ru-RU"/>
        </w:rPr>
        <w:t>– решение субъекта правотворческой деятельности о необходимости разработки проекта нормативного правового акта;</w:t>
      </w:r>
    </w:p>
    <w:p w:rsidR="00382F98" w:rsidRPr="00382F98" w:rsidRDefault="00382F98" w:rsidP="00382F98">
      <w:pPr>
        <w:rPr>
          <w:rFonts w:eastAsia="Times New Roman"/>
          <w:szCs w:val="28"/>
          <w:lang w:eastAsia="ru-RU"/>
        </w:rPr>
      </w:pPr>
      <w:r w:rsidRPr="00382F98">
        <w:rPr>
          <w:rFonts w:eastAsia="Times New Roman"/>
          <w:szCs w:val="28"/>
          <w:lang w:eastAsia="ru-RU"/>
        </w:rPr>
        <w:t>– подготовка проекта нормативного правового акта, предварительное обсуждение, доработка;</w:t>
      </w:r>
    </w:p>
    <w:p w:rsidR="00382F98" w:rsidRPr="00382F98" w:rsidRDefault="00382F98" w:rsidP="00382F98">
      <w:pPr>
        <w:rPr>
          <w:rFonts w:eastAsia="Times New Roman"/>
          <w:szCs w:val="28"/>
          <w:lang w:eastAsia="ru-RU"/>
        </w:rPr>
      </w:pPr>
      <w:r w:rsidRPr="00382F98">
        <w:rPr>
          <w:rFonts w:eastAsia="Times New Roman"/>
          <w:szCs w:val="28"/>
          <w:lang w:eastAsia="ru-RU"/>
        </w:rPr>
        <w:t>– обсуждение проекта нормативного правового акта в правотворческом органе;</w:t>
      </w:r>
    </w:p>
    <w:p w:rsidR="00382F98" w:rsidRPr="00382F98" w:rsidRDefault="00382F98" w:rsidP="00382F98">
      <w:pPr>
        <w:rPr>
          <w:rFonts w:eastAsia="Times New Roman"/>
          <w:szCs w:val="28"/>
          <w:lang w:eastAsia="ru-RU"/>
        </w:rPr>
      </w:pPr>
      <w:r w:rsidRPr="00382F98">
        <w:rPr>
          <w:rFonts w:eastAsia="Times New Roman"/>
          <w:szCs w:val="28"/>
          <w:lang w:eastAsia="ru-RU"/>
        </w:rPr>
        <w:t>– принятие или утверждение проекта нормативного правового акта;</w:t>
      </w:r>
    </w:p>
    <w:p w:rsidR="00382F98" w:rsidRPr="00382F98" w:rsidRDefault="00382F98" w:rsidP="00382F98">
      <w:pPr>
        <w:rPr>
          <w:rFonts w:eastAsia="Times New Roman"/>
          <w:szCs w:val="28"/>
          <w:lang w:eastAsia="ru-RU"/>
        </w:rPr>
      </w:pPr>
      <w:r w:rsidRPr="00382F98">
        <w:rPr>
          <w:rFonts w:eastAsia="Times New Roman"/>
          <w:szCs w:val="28"/>
          <w:lang w:eastAsia="ru-RU"/>
        </w:rPr>
        <w:t>– опубликование (доведение до адресатов) принятого нормативного правового акта.</w:t>
      </w:r>
    </w:p>
    <w:p w:rsidR="00382F98" w:rsidRPr="00382F98" w:rsidRDefault="00382F98" w:rsidP="00382F98">
      <w:pPr>
        <w:rPr>
          <w:rFonts w:eastAsiaTheme="minorHAnsi"/>
          <w:szCs w:val="28"/>
        </w:rPr>
      </w:pPr>
      <w:r w:rsidRPr="00382F98">
        <w:rPr>
          <w:rFonts w:eastAsiaTheme="minorHAnsi"/>
          <w:szCs w:val="28"/>
        </w:rPr>
        <w:t xml:space="preserve">Правотворческая деятельность направлена на детализацию нормативного правового регулирования, ее результатами является принятие подзаконных нормативных правовых актов. </w:t>
      </w:r>
      <w:proofErr w:type="gramStart"/>
      <w:r w:rsidRPr="00382F98">
        <w:rPr>
          <w:rFonts w:eastAsiaTheme="minorHAnsi"/>
          <w:szCs w:val="28"/>
        </w:rPr>
        <w:t>В постановлении Правительства РФ «Об утверждении Правил подготовки нормативных правовых актов федеральных органов исполнительной власти и их государственной регистрации»</w:t>
      </w:r>
      <w:r w:rsidRPr="00382F98">
        <w:rPr>
          <w:rFonts w:eastAsiaTheme="minorHAnsi"/>
          <w:szCs w:val="28"/>
          <w:vertAlign w:val="superscript"/>
        </w:rPr>
        <w:footnoteReference w:id="5"/>
      </w:r>
      <w:r w:rsidRPr="00382F98">
        <w:rPr>
          <w:rFonts w:eastAsiaTheme="minorHAnsi"/>
          <w:szCs w:val="28"/>
        </w:rPr>
        <w:t xml:space="preserve"> определено, что нормативные правовые акты федеральных органов исполнительной власти издаются на основе и во исполнение федеральных конституционных законов, федеральных законов, указов и распоряжений Президента РФ, постановлений и распоряжений </w:t>
      </w:r>
      <w:r w:rsidRPr="00382F98">
        <w:rPr>
          <w:rFonts w:eastAsiaTheme="minorHAnsi"/>
          <w:szCs w:val="28"/>
        </w:rPr>
        <w:lastRenderedPageBreak/>
        <w:t>Правительства РФ, а также по инициативе федеральных органов исполнительной власти в пределах их</w:t>
      </w:r>
      <w:proofErr w:type="gramEnd"/>
      <w:r w:rsidRPr="00382F98">
        <w:rPr>
          <w:rFonts w:eastAsiaTheme="minorHAnsi"/>
          <w:szCs w:val="28"/>
        </w:rPr>
        <w:t xml:space="preserve"> компетенции.</w:t>
      </w:r>
    </w:p>
    <w:p w:rsidR="00382F98" w:rsidRPr="00382F98" w:rsidRDefault="00382F98" w:rsidP="00382F98">
      <w:pPr>
        <w:rPr>
          <w:rFonts w:eastAsia="Times New Roman"/>
          <w:szCs w:val="28"/>
          <w:lang w:eastAsia="ru-RU"/>
        </w:rPr>
      </w:pPr>
      <w:proofErr w:type="gramStart"/>
      <w:r w:rsidRPr="00382F98">
        <w:rPr>
          <w:rFonts w:eastAsia="Times New Roman"/>
          <w:szCs w:val="28"/>
          <w:lang w:eastAsia="ru-RU"/>
        </w:rPr>
        <w:t xml:space="preserve">Наибольший объем контрольных полномочий за правотворческой деятельностью возлагается на Министерство юстиции РФ и его территориальные органы, которые </w:t>
      </w:r>
      <w:r w:rsidRPr="00382F98">
        <w:rPr>
          <w:rFonts w:eastAsiaTheme="minorHAnsi"/>
          <w:szCs w:val="28"/>
        </w:rPr>
        <w:t>осуществляют государственная регистрация нормативных правовых актов</w:t>
      </w:r>
      <w:r w:rsidRPr="00382F98">
        <w:rPr>
          <w:rFonts w:eastAsia="Times New Roman"/>
          <w:szCs w:val="28"/>
          <w:vertAlign w:val="superscript"/>
          <w:lang w:eastAsia="ru-RU"/>
        </w:rPr>
        <w:footnoteReference w:id="6"/>
      </w:r>
      <w:r w:rsidRPr="00382F98">
        <w:rPr>
          <w:rFonts w:eastAsia="Times New Roman"/>
          <w:szCs w:val="28"/>
          <w:lang w:eastAsia="ru-RU"/>
        </w:rPr>
        <w:t>. В целях учета общественного мнения в ходе подготовки нормативных правовых актов Правительством РФ установлены Правила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r w:rsidRPr="00382F98">
        <w:rPr>
          <w:rFonts w:eastAsia="Times New Roman"/>
          <w:szCs w:val="28"/>
          <w:vertAlign w:val="superscript"/>
          <w:lang w:eastAsia="ru-RU"/>
        </w:rPr>
        <w:footnoteReference w:id="7"/>
      </w:r>
      <w:r w:rsidRPr="00382F98">
        <w:rPr>
          <w:rFonts w:eastAsia="Times New Roman"/>
          <w:szCs w:val="28"/>
          <w:lang w:eastAsia="ru-RU"/>
        </w:rPr>
        <w:t>.</w:t>
      </w:r>
      <w:proofErr w:type="gramEnd"/>
    </w:p>
    <w:p w:rsidR="00382F98" w:rsidRPr="00382F98" w:rsidRDefault="00382F98" w:rsidP="00382F98">
      <w:pPr>
        <w:rPr>
          <w:rFonts w:eastAsia="Times New Roman"/>
          <w:szCs w:val="28"/>
          <w:lang w:eastAsia="ru-RU"/>
        </w:rPr>
      </w:pPr>
      <w:r w:rsidRPr="00382F98">
        <w:rPr>
          <w:rFonts w:eastAsia="Times New Roman"/>
          <w:bCs/>
          <w:szCs w:val="28"/>
          <w:lang w:eastAsia="ru-RU"/>
        </w:rPr>
        <w:t xml:space="preserve">Признавая значение правотворчества, следует признать, что основной правовой формой государственного управления является </w:t>
      </w:r>
      <w:proofErr w:type="spellStart"/>
      <w:r w:rsidRPr="00382F98">
        <w:rPr>
          <w:rFonts w:eastAsia="Times New Roman"/>
          <w:bCs/>
          <w:szCs w:val="28"/>
          <w:lang w:eastAsia="ru-RU"/>
        </w:rPr>
        <w:t>правоприменение</w:t>
      </w:r>
      <w:proofErr w:type="spellEnd"/>
      <w:r w:rsidRPr="00382F98">
        <w:rPr>
          <w:rFonts w:eastAsia="Times New Roman"/>
          <w:bCs/>
          <w:szCs w:val="28"/>
          <w:lang w:eastAsia="ru-RU"/>
        </w:rPr>
        <w:t xml:space="preserve">. </w:t>
      </w:r>
      <w:proofErr w:type="spellStart"/>
      <w:r w:rsidRPr="00382F98">
        <w:rPr>
          <w:rFonts w:eastAsia="Times New Roman"/>
          <w:bCs/>
          <w:i/>
          <w:szCs w:val="28"/>
          <w:lang w:eastAsia="ru-RU"/>
        </w:rPr>
        <w:t>Правоприменение</w:t>
      </w:r>
      <w:proofErr w:type="spellEnd"/>
      <w:r w:rsidRPr="00382F98">
        <w:rPr>
          <w:rFonts w:eastAsia="Times New Roman"/>
          <w:bCs/>
          <w:szCs w:val="28"/>
          <w:lang w:eastAsia="ru-RU"/>
        </w:rPr>
        <w:t xml:space="preserve"> – </w:t>
      </w:r>
      <w:r w:rsidRPr="00382F98">
        <w:rPr>
          <w:rFonts w:eastAsia="Times New Roman"/>
          <w:szCs w:val="28"/>
          <w:lang w:eastAsia="ru-RU"/>
        </w:rPr>
        <w:t xml:space="preserve">деятельность уполномоченных субъектов государственного управления в установленном процессуальном порядке по разрешению индивидуальных конкретных дел с вынесением правоприменительных актов. Данная форма государственного управления направлена на принятие решений по существу, т.е. носит индивидуальный характер. </w:t>
      </w:r>
    </w:p>
    <w:p w:rsidR="00382F98" w:rsidRPr="00382F98" w:rsidRDefault="00382F98" w:rsidP="00382F98">
      <w:pPr>
        <w:rPr>
          <w:rFonts w:eastAsia="Times New Roman"/>
          <w:szCs w:val="28"/>
          <w:lang w:eastAsia="ru-RU"/>
        </w:rPr>
      </w:pPr>
      <w:r w:rsidRPr="00382F98">
        <w:rPr>
          <w:rFonts w:eastAsia="Times New Roman"/>
          <w:szCs w:val="28"/>
          <w:lang w:eastAsia="ru-RU"/>
        </w:rPr>
        <w:t xml:space="preserve">Правоприменительной деятельности свойственны следующие </w:t>
      </w:r>
      <w:r w:rsidRPr="00382F98">
        <w:rPr>
          <w:rFonts w:eastAsia="Times New Roman"/>
          <w:i/>
          <w:szCs w:val="28"/>
          <w:lang w:eastAsia="ru-RU"/>
        </w:rPr>
        <w:t>стадии</w:t>
      </w:r>
      <w:r w:rsidRPr="00382F98">
        <w:rPr>
          <w:rFonts w:eastAsia="Times New Roman"/>
          <w:szCs w:val="28"/>
          <w:lang w:eastAsia="ru-RU"/>
        </w:rPr>
        <w:t>:</w:t>
      </w:r>
    </w:p>
    <w:p w:rsidR="00382F98" w:rsidRPr="00382F98" w:rsidRDefault="00382F98" w:rsidP="00382F98">
      <w:pPr>
        <w:rPr>
          <w:rFonts w:eastAsia="Times New Roman"/>
          <w:szCs w:val="28"/>
          <w:lang w:eastAsia="ru-RU"/>
        </w:rPr>
      </w:pPr>
      <w:r w:rsidRPr="00382F98">
        <w:rPr>
          <w:rFonts w:eastAsia="Times New Roman"/>
          <w:bCs/>
          <w:szCs w:val="28"/>
          <w:lang w:eastAsia="ru-RU"/>
        </w:rPr>
        <w:t xml:space="preserve">– </w:t>
      </w:r>
      <w:r w:rsidRPr="00382F98">
        <w:rPr>
          <w:rFonts w:eastAsia="Times New Roman"/>
          <w:szCs w:val="28"/>
          <w:lang w:eastAsia="ru-RU"/>
        </w:rPr>
        <w:t>установление и анализ фактических обстоятельств управленческого дела (определение круга юридических значимых фактов, сбор и процессуальное оформление добытых фактов (доказательств), исследование полученных фактов, установление их допустимости и истинности);</w:t>
      </w:r>
    </w:p>
    <w:p w:rsidR="00382F98" w:rsidRPr="00382F98" w:rsidRDefault="00382F98" w:rsidP="00382F98">
      <w:pPr>
        <w:rPr>
          <w:rFonts w:eastAsia="Times New Roman"/>
          <w:szCs w:val="28"/>
          <w:lang w:eastAsia="ru-RU"/>
        </w:rPr>
      </w:pPr>
      <w:r w:rsidRPr="00382F98">
        <w:rPr>
          <w:rFonts w:eastAsia="Times New Roman"/>
          <w:bCs/>
          <w:szCs w:val="28"/>
          <w:lang w:eastAsia="ru-RU"/>
        </w:rPr>
        <w:t xml:space="preserve">– </w:t>
      </w:r>
      <w:r w:rsidRPr="00382F98">
        <w:rPr>
          <w:rFonts w:eastAsia="Times New Roman"/>
          <w:szCs w:val="28"/>
          <w:lang w:eastAsia="ru-RU"/>
        </w:rPr>
        <w:t>юридическая квалификация управленческой деятельности (выбор юридической нормы, проверка действенности нормы, толкование нормы);</w:t>
      </w:r>
    </w:p>
    <w:p w:rsidR="00382F98" w:rsidRPr="00382F98" w:rsidRDefault="00382F98" w:rsidP="00382F98">
      <w:pPr>
        <w:rPr>
          <w:rFonts w:eastAsia="Times New Roman"/>
          <w:szCs w:val="28"/>
          <w:lang w:eastAsia="ru-RU"/>
        </w:rPr>
      </w:pPr>
      <w:r w:rsidRPr="00382F98">
        <w:rPr>
          <w:rFonts w:eastAsia="Times New Roman"/>
          <w:bCs/>
          <w:szCs w:val="28"/>
          <w:lang w:eastAsia="ru-RU"/>
        </w:rPr>
        <w:lastRenderedPageBreak/>
        <w:t xml:space="preserve">– </w:t>
      </w:r>
      <w:r w:rsidRPr="00382F98">
        <w:rPr>
          <w:rFonts w:eastAsia="Times New Roman"/>
          <w:szCs w:val="28"/>
          <w:lang w:eastAsia="ru-RU"/>
        </w:rPr>
        <w:t>разрешение дела по существу, принятие индивидуального акта (подготовка дела к рассмотрению, непосредственное рассмотрение дела, вынесение акта применения, доведение принятого решения до адресатов);</w:t>
      </w:r>
    </w:p>
    <w:p w:rsidR="00382F98" w:rsidRPr="00382F98" w:rsidRDefault="00382F98" w:rsidP="00382F98">
      <w:pPr>
        <w:rPr>
          <w:rFonts w:eastAsia="Times New Roman"/>
          <w:szCs w:val="28"/>
          <w:lang w:eastAsia="ru-RU"/>
        </w:rPr>
      </w:pPr>
      <w:r w:rsidRPr="00382F98">
        <w:rPr>
          <w:rFonts w:eastAsia="Times New Roman"/>
          <w:bCs/>
          <w:szCs w:val="28"/>
          <w:lang w:eastAsia="ru-RU"/>
        </w:rPr>
        <w:t xml:space="preserve">– </w:t>
      </w:r>
      <w:r w:rsidRPr="00382F98">
        <w:rPr>
          <w:rFonts w:eastAsia="Times New Roman"/>
          <w:szCs w:val="28"/>
          <w:lang w:eastAsia="ru-RU"/>
        </w:rPr>
        <w:t xml:space="preserve">пересмотр дела (факультативная стадия, в рамках которой акт </w:t>
      </w:r>
      <w:proofErr w:type="spellStart"/>
      <w:r w:rsidRPr="00382F98">
        <w:rPr>
          <w:rFonts w:eastAsia="Times New Roman"/>
          <w:szCs w:val="28"/>
          <w:lang w:eastAsia="ru-RU"/>
        </w:rPr>
        <w:t>правоприменения</w:t>
      </w:r>
      <w:proofErr w:type="spellEnd"/>
      <w:r w:rsidRPr="00382F98">
        <w:rPr>
          <w:rFonts w:eastAsia="Times New Roman"/>
          <w:szCs w:val="28"/>
          <w:lang w:eastAsia="ru-RU"/>
        </w:rPr>
        <w:t xml:space="preserve"> может быть обжалован заинтересованными сторонами или опротестован прокурором);</w:t>
      </w:r>
    </w:p>
    <w:p w:rsidR="00382F98" w:rsidRPr="00382F98" w:rsidRDefault="00382F98" w:rsidP="00382F98">
      <w:pPr>
        <w:rPr>
          <w:rFonts w:eastAsia="Times New Roman"/>
          <w:szCs w:val="28"/>
          <w:lang w:eastAsia="ru-RU"/>
        </w:rPr>
      </w:pPr>
      <w:r w:rsidRPr="00382F98">
        <w:rPr>
          <w:rFonts w:eastAsia="Times New Roman"/>
          <w:bCs/>
          <w:szCs w:val="28"/>
          <w:lang w:eastAsia="ru-RU"/>
        </w:rPr>
        <w:t xml:space="preserve">– </w:t>
      </w:r>
      <w:r w:rsidRPr="00382F98">
        <w:rPr>
          <w:rFonts w:eastAsia="Times New Roman"/>
          <w:szCs w:val="28"/>
          <w:lang w:eastAsia="ru-RU"/>
        </w:rPr>
        <w:t>исполнение принятого решения (воплощение решения, содержащегося в правоприменительном акте, в поведение участников управленческих отношений).</w:t>
      </w:r>
    </w:p>
    <w:p w:rsidR="00382F98" w:rsidRPr="00382F98" w:rsidRDefault="00382F98" w:rsidP="00382F98">
      <w:pPr>
        <w:rPr>
          <w:rFonts w:eastAsia="Times New Roman"/>
          <w:bCs/>
          <w:szCs w:val="28"/>
          <w:lang w:eastAsia="ru-RU"/>
        </w:rPr>
      </w:pPr>
      <w:r w:rsidRPr="00382F98">
        <w:rPr>
          <w:rFonts w:eastAsia="Times New Roman"/>
          <w:bCs/>
          <w:i/>
          <w:szCs w:val="28"/>
          <w:lang w:eastAsia="ru-RU"/>
        </w:rPr>
        <w:t>Административно-договорная деятельность</w:t>
      </w:r>
      <w:r w:rsidRPr="00382F98">
        <w:rPr>
          <w:rFonts w:eastAsia="Times New Roman"/>
          <w:bCs/>
          <w:szCs w:val="28"/>
          <w:lang w:eastAsia="ru-RU"/>
        </w:rPr>
        <w:t xml:space="preserve"> – это деятельность уполномоченных субъектов государственного управления по разработке, заключению и осуществлению административных договоров. </w:t>
      </w:r>
      <w:r w:rsidRPr="00382F98">
        <w:rPr>
          <w:rFonts w:eastAsia="Times New Roman"/>
          <w:bCs/>
          <w:i/>
          <w:szCs w:val="28"/>
          <w:lang w:eastAsia="ru-RU"/>
        </w:rPr>
        <w:t>Административный договор</w:t>
      </w:r>
      <w:r w:rsidRPr="00382F98">
        <w:rPr>
          <w:rFonts w:eastAsia="Times New Roman"/>
          <w:bCs/>
          <w:szCs w:val="28"/>
          <w:lang w:eastAsia="ru-RU"/>
        </w:rPr>
        <w:t xml:space="preserve"> представляет собой основанное на нормах административного права соглашение, принимаемое на основе согласования воль сторон между двумя или более субъектами управленческих отношений, одним из которых является орган государственного управления либо его законный представитель.</w:t>
      </w:r>
    </w:p>
    <w:p w:rsidR="00382F98" w:rsidRPr="00382F98" w:rsidRDefault="00382F98" w:rsidP="00382F98">
      <w:pPr>
        <w:rPr>
          <w:rFonts w:eastAsia="Times New Roman"/>
          <w:szCs w:val="28"/>
          <w:lang w:eastAsia="ru-RU"/>
        </w:rPr>
      </w:pPr>
      <w:r w:rsidRPr="00382F98">
        <w:rPr>
          <w:rFonts w:eastAsia="Times New Roman"/>
          <w:bCs/>
          <w:szCs w:val="28"/>
          <w:lang w:eastAsia="ru-RU"/>
        </w:rPr>
        <w:t xml:space="preserve">Наряду с правовыми формами государственного управления широкое применение в практике государственного управления получили неправовые формы. </w:t>
      </w:r>
      <w:r w:rsidRPr="00382F98">
        <w:rPr>
          <w:rFonts w:eastAsia="Times New Roman"/>
          <w:bCs/>
          <w:i/>
          <w:szCs w:val="28"/>
          <w:lang w:eastAsia="ru-RU"/>
        </w:rPr>
        <w:t>Неправовые формы государственного управления</w:t>
      </w:r>
      <w:r w:rsidRPr="00382F98">
        <w:rPr>
          <w:rFonts w:eastAsia="Times New Roman"/>
          <w:bCs/>
          <w:szCs w:val="28"/>
          <w:lang w:eastAsia="ru-RU"/>
        </w:rPr>
        <w:t xml:space="preserve"> – такое внешнее выражение государственно-управленческой деятельности, которое направлено на способствование управленческой деятельности, но напрямую не влечет наступление правовых последствий, не создает новые и не изменяет существующих административно-правые отношения</w:t>
      </w:r>
      <w:proofErr w:type="gramStart"/>
      <w:r w:rsidRPr="00382F98">
        <w:rPr>
          <w:rFonts w:eastAsia="Times New Roman"/>
          <w:bCs/>
          <w:szCs w:val="28"/>
          <w:lang w:eastAsia="ru-RU"/>
        </w:rPr>
        <w:t>.</w:t>
      </w:r>
      <w:r w:rsidRPr="00382F98">
        <w:rPr>
          <w:rFonts w:eastAsia="Times New Roman"/>
          <w:szCs w:val="28"/>
          <w:lang w:eastAsia="ru-RU"/>
        </w:rPr>
        <w:t>К</w:t>
      </w:r>
      <w:proofErr w:type="gramEnd"/>
      <w:r w:rsidRPr="00382F98">
        <w:rPr>
          <w:rFonts w:eastAsia="Times New Roman"/>
          <w:szCs w:val="28"/>
          <w:lang w:eastAsia="ru-RU"/>
        </w:rPr>
        <w:t xml:space="preserve"> неправовым формам государственного управления относятся организационные действия и материально-технические операции.</w:t>
      </w:r>
    </w:p>
    <w:p w:rsidR="00382F98" w:rsidRPr="00382F98" w:rsidRDefault="00382F98" w:rsidP="00382F98">
      <w:pPr>
        <w:rPr>
          <w:rFonts w:eastAsia="Times New Roman"/>
          <w:szCs w:val="28"/>
          <w:lang w:eastAsia="ru-RU"/>
        </w:rPr>
      </w:pPr>
      <w:r w:rsidRPr="00382F98">
        <w:rPr>
          <w:rFonts w:eastAsia="Times New Roman"/>
          <w:i/>
          <w:szCs w:val="28"/>
          <w:lang w:eastAsia="ru-RU"/>
        </w:rPr>
        <w:t>Организационные действия –</w:t>
      </w:r>
      <w:r w:rsidRPr="00382F98">
        <w:rPr>
          <w:rFonts w:eastAsia="Times New Roman"/>
          <w:szCs w:val="28"/>
          <w:lang w:eastAsia="ru-RU"/>
        </w:rPr>
        <w:t xml:space="preserve"> совокупность действий, выполняемых субъектами государственного управления по организационному обеспечению собственной деятельности. </w:t>
      </w:r>
      <w:proofErr w:type="gramStart"/>
      <w:r w:rsidRPr="00382F98">
        <w:rPr>
          <w:rFonts w:eastAsia="Times New Roman"/>
          <w:szCs w:val="28"/>
          <w:lang w:eastAsia="ru-RU"/>
        </w:rPr>
        <w:t xml:space="preserve">Организационные действия осуществляются в виде проведения совещаний, семинаров, круглых столов, </w:t>
      </w:r>
      <w:r w:rsidRPr="00382F98">
        <w:rPr>
          <w:rFonts w:eastAsia="Times New Roman"/>
          <w:szCs w:val="28"/>
          <w:lang w:eastAsia="ru-RU"/>
        </w:rPr>
        <w:lastRenderedPageBreak/>
        <w:t>распространение передового опыта, разработку прогнозов, программ, организацию взаимодействия, координацию действий, инструктирование, проведение проверок, контроль за деятельностью, исполнение, инспектирование объектов и др.</w:t>
      </w:r>
      <w:proofErr w:type="gramEnd"/>
    </w:p>
    <w:p w:rsidR="00382F98" w:rsidRPr="00382F98" w:rsidRDefault="00382F98" w:rsidP="00382F98">
      <w:pPr>
        <w:rPr>
          <w:rFonts w:eastAsia="Times New Roman"/>
          <w:szCs w:val="28"/>
          <w:lang w:eastAsia="ru-RU"/>
        </w:rPr>
      </w:pPr>
      <w:r w:rsidRPr="00382F98">
        <w:rPr>
          <w:rFonts w:eastAsia="Times New Roman"/>
          <w:i/>
          <w:szCs w:val="28"/>
          <w:lang w:eastAsia="ru-RU"/>
        </w:rPr>
        <w:t xml:space="preserve">Материально-технические операции – </w:t>
      </w:r>
      <w:r w:rsidRPr="00382F98">
        <w:rPr>
          <w:rFonts w:eastAsia="Times New Roman"/>
          <w:szCs w:val="28"/>
          <w:lang w:eastAsia="ru-RU"/>
        </w:rPr>
        <w:t>разновидность внешнего прояв</w:t>
      </w:r>
      <w:r w:rsidRPr="00382F98">
        <w:rPr>
          <w:rFonts w:eastAsia="Times New Roman"/>
          <w:szCs w:val="28"/>
          <w:lang w:eastAsia="ru-RU"/>
        </w:rPr>
        <w:softHyphen/>
        <w:t>ления управленческой деятельности, не влекущей юридических последствий, направленная на обеспечение реализации правовых форм и организационных действий в сфере управления. Материально-технических операций реализуются в виде регистрации (учета) документов, статистического учета, оформления документов, разработки документов, обработки информации, стенографирование, ведение делопроизводства, составление справок и отчетов и др.</w:t>
      </w:r>
    </w:p>
    <w:p w:rsidR="00382F98" w:rsidRPr="00382F98" w:rsidRDefault="00382F98" w:rsidP="00382F98">
      <w:pPr>
        <w:rPr>
          <w:rFonts w:eastAsia="Times New Roman"/>
          <w:szCs w:val="28"/>
          <w:lang w:eastAsia="ru-RU"/>
        </w:rPr>
      </w:pPr>
    </w:p>
    <w:p w:rsidR="00382F98" w:rsidRPr="00382F98" w:rsidRDefault="000A7A9C" w:rsidP="00382F98">
      <w:pPr>
        <w:outlineLvl w:val="1"/>
        <w:rPr>
          <w:rFonts w:eastAsia="Times New Roman"/>
          <w:b/>
          <w:i/>
          <w:szCs w:val="28"/>
          <w:lang w:eastAsia="ru-RU"/>
        </w:rPr>
      </w:pPr>
      <w:bookmarkStart w:id="4" w:name="_Toc35763762"/>
      <w:r>
        <w:rPr>
          <w:rFonts w:eastAsia="Times New Roman"/>
          <w:b/>
          <w:i/>
          <w:szCs w:val="28"/>
          <w:lang w:eastAsia="ru-RU"/>
        </w:rPr>
        <w:t>Вопрос</w:t>
      </w:r>
      <w:r w:rsidR="00382F98" w:rsidRPr="00382F98">
        <w:rPr>
          <w:rFonts w:eastAsia="Times New Roman"/>
          <w:b/>
          <w:i/>
          <w:szCs w:val="28"/>
          <w:lang w:eastAsia="ru-RU"/>
        </w:rPr>
        <w:t xml:space="preserve"> 3. Понятие и виды правовых актов управления</w:t>
      </w:r>
      <w:bookmarkEnd w:id="4"/>
    </w:p>
    <w:p w:rsidR="00382F98" w:rsidRPr="00382F98" w:rsidRDefault="00382F98" w:rsidP="00382F98">
      <w:pPr>
        <w:rPr>
          <w:rFonts w:eastAsia="Times New Roman"/>
          <w:szCs w:val="28"/>
          <w:lang w:eastAsia="ru-RU"/>
        </w:rPr>
      </w:pPr>
      <w:r w:rsidRPr="00382F98">
        <w:rPr>
          <w:rFonts w:eastAsia="Times New Roman"/>
          <w:bCs/>
          <w:szCs w:val="28"/>
          <w:lang w:eastAsia="ru-RU"/>
        </w:rPr>
        <w:t xml:space="preserve">Правовые формы государственного управления получают свою объективацию в </w:t>
      </w:r>
      <w:r w:rsidRPr="00382F98">
        <w:rPr>
          <w:rFonts w:eastAsia="Times New Roman"/>
          <w:szCs w:val="28"/>
          <w:lang w:eastAsia="ru-RU"/>
        </w:rPr>
        <w:t>правовых актах управления. Другими словами п</w:t>
      </w:r>
      <w:r w:rsidRPr="00382F98">
        <w:rPr>
          <w:rFonts w:eastAsia="Times New Roman"/>
          <w:bCs/>
          <w:szCs w:val="28"/>
          <w:lang w:eastAsia="ru-RU"/>
        </w:rPr>
        <w:t xml:space="preserve">равовые формы государственного управления «живут» в соответствующих </w:t>
      </w:r>
      <w:r w:rsidRPr="00382F98">
        <w:rPr>
          <w:rFonts w:eastAsia="Times New Roman"/>
          <w:szCs w:val="28"/>
          <w:lang w:eastAsia="ru-RU"/>
        </w:rPr>
        <w:t xml:space="preserve">правовых актах управления. </w:t>
      </w:r>
      <w:r w:rsidRPr="00382F98">
        <w:rPr>
          <w:rFonts w:eastAsia="Times New Roman"/>
          <w:bCs/>
          <w:i/>
          <w:szCs w:val="28"/>
          <w:lang w:eastAsia="ru-RU"/>
        </w:rPr>
        <w:t>Правовой акт управления</w:t>
      </w:r>
      <w:r w:rsidRPr="00382F98">
        <w:rPr>
          <w:rFonts w:eastAsia="Times New Roman"/>
          <w:i/>
          <w:iCs/>
          <w:szCs w:val="28"/>
          <w:lang w:eastAsia="ru-RU"/>
        </w:rPr>
        <w:t xml:space="preserve"> – </w:t>
      </w:r>
      <w:r w:rsidRPr="00382F98">
        <w:rPr>
          <w:rFonts w:eastAsia="Times New Roman"/>
          <w:iCs/>
          <w:szCs w:val="28"/>
          <w:lang w:eastAsia="ru-RU"/>
        </w:rPr>
        <w:t>это ви</w:t>
      </w:r>
      <w:r w:rsidRPr="00382F98">
        <w:rPr>
          <w:rFonts w:eastAsia="Times New Roman"/>
          <w:szCs w:val="28"/>
          <w:lang w:eastAsia="ru-RU"/>
        </w:rPr>
        <w:t>д юридического акта, основанное на законе одностороннее юридически-властное волеизъявление органов государственного управления и их должностных лиц, принятое в установленном процессуальном порядке и направленное на установление либо возникновение, изменение и прекращение административно-правовых отношений.</w:t>
      </w:r>
    </w:p>
    <w:p w:rsidR="00382F98" w:rsidRPr="00382F98" w:rsidRDefault="00382F98" w:rsidP="00382F98">
      <w:pPr>
        <w:rPr>
          <w:rFonts w:eastAsia="Times New Roman"/>
          <w:szCs w:val="28"/>
          <w:lang w:eastAsia="ru-RU"/>
        </w:rPr>
      </w:pPr>
      <w:r w:rsidRPr="00382F98">
        <w:rPr>
          <w:rFonts w:eastAsia="Times New Roman"/>
          <w:szCs w:val="28"/>
          <w:lang w:eastAsia="ru-RU"/>
        </w:rPr>
        <w:t>Правовому акту управления свойственны следующие</w:t>
      </w:r>
      <w:r w:rsidRPr="00382F98">
        <w:rPr>
          <w:rFonts w:eastAsia="Times New Roman"/>
          <w:i/>
          <w:iCs/>
          <w:szCs w:val="28"/>
          <w:lang w:eastAsia="ru-RU"/>
        </w:rPr>
        <w:t xml:space="preserve"> основные черты</w:t>
      </w:r>
      <w:r w:rsidRPr="00382F98">
        <w:rPr>
          <w:rFonts w:eastAsia="Times New Roman"/>
          <w:szCs w:val="28"/>
          <w:lang w:eastAsia="ru-RU"/>
        </w:rPr>
        <w:t>:</w:t>
      </w:r>
    </w:p>
    <w:p w:rsidR="00382F98" w:rsidRPr="00382F98" w:rsidRDefault="00382F98" w:rsidP="00382F98">
      <w:pPr>
        <w:rPr>
          <w:rFonts w:eastAsia="Times New Roman"/>
          <w:szCs w:val="28"/>
          <w:lang w:eastAsia="ru-RU"/>
        </w:rPr>
      </w:pPr>
      <w:r w:rsidRPr="00382F98">
        <w:rPr>
          <w:rFonts w:eastAsia="Times New Roman"/>
          <w:szCs w:val="28"/>
          <w:lang w:eastAsia="ru-RU"/>
        </w:rPr>
        <w:t>1) является разновидностью юридического акта;</w:t>
      </w:r>
    </w:p>
    <w:p w:rsidR="00382F98" w:rsidRPr="00382F98" w:rsidRDefault="00382F98" w:rsidP="00382F98">
      <w:pPr>
        <w:rPr>
          <w:rFonts w:eastAsia="Times New Roman"/>
          <w:szCs w:val="28"/>
          <w:lang w:eastAsia="ru-RU"/>
        </w:rPr>
      </w:pPr>
      <w:r w:rsidRPr="00382F98">
        <w:rPr>
          <w:rFonts w:eastAsia="Times New Roman"/>
          <w:szCs w:val="28"/>
          <w:lang w:eastAsia="ru-RU"/>
        </w:rPr>
        <w:t>2) представляет собой юридический вариант управленческого решения;</w:t>
      </w:r>
    </w:p>
    <w:p w:rsidR="00382F98" w:rsidRPr="00382F98" w:rsidRDefault="00382F98" w:rsidP="00382F98">
      <w:pPr>
        <w:rPr>
          <w:rFonts w:eastAsia="Times New Roman"/>
          <w:szCs w:val="28"/>
          <w:lang w:eastAsia="ru-RU"/>
        </w:rPr>
      </w:pPr>
      <w:r w:rsidRPr="00382F98">
        <w:rPr>
          <w:rFonts w:eastAsia="Times New Roman"/>
          <w:szCs w:val="28"/>
          <w:lang w:eastAsia="ru-RU"/>
        </w:rPr>
        <w:t xml:space="preserve">3) носит подзаконный характер, основывается на Конституции </w:t>
      </w:r>
      <w:r w:rsidRPr="00382F98">
        <w:rPr>
          <w:rFonts w:eastAsia="Times New Roman"/>
          <w:szCs w:val="28"/>
          <w:lang w:eastAsia="ru-RU"/>
        </w:rPr>
        <w:br/>
        <w:t>и законах РФ, законах субъектов РФ;</w:t>
      </w:r>
    </w:p>
    <w:p w:rsidR="00382F98" w:rsidRPr="00382F98" w:rsidRDefault="00382F98" w:rsidP="00382F98">
      <w:pPr>
        <w:rPr>
          <w:rFonts w:eastAsia="Times New Roman"/>
          <w:szCs w:val="28"/>
          <w:lang w:eastAsia="ru-RU"/>
        </w:rPr>
      </w:pPr>
      <w:r w:rsidRPr="00382F98">
        <w:rPr>
          <w:rFonts w:eastAsia="Times New Roman"/>
          <w:szCs w:val="28"/>
          <w:lang w:eastAsia="ru-RU"/>
        </w:rPr>
        <w:t>4) исходит от компетентного субъекта государственного управления;</w:t>
      </w:r>
    </w:p>
    <w:p w:rsidR="00382F98" w:rsidRPr="00382F98" w:rsidRDefault="00382F98" w:rsidP="00382F98">
      <w:pPr>
        <w:rPr>
          <w:rFonts w:eastAsia="Times New Roman"/>
          <w:szCs w:val="28"/>
          <w:lang w:eastAsia="ru-RU"/>
        </w:rPr>
      </w:pPr>
      <w:r w:rsidRPr="00382F98">
        <w:rPr>
          <w:rFonts w:eastAsia="Times New Roman"/>
          <w:szCs w:val="28"/>
          <w:lang w:eastAsia="ru-RU"/>
        </w:rPr>
        <w:lastRenderedPageBreak/>
        <w:t>5) является результатом одностороннего юридического волеизъявления;</w:t>
      </w:r>
    </w:p>
    <w:p w:rsidR="00382F98" w:rsidRPr="00382F98" w:rsidRDefault="00382F98" w:rsidP="00382F98">
      <w:pPr>
        <w:rPr>
          <w:rFonts w:eastAsia="Times New Roman"/>
          <w:szCs w:val="28"/>
          <w:lang w:eastAsia="ru-RU"/>
        </w:rPr>
      </w:pPr>
      <w:r w:rsidRPr="00382F98">
        <w:rPr>
          <w:rFonts w:eastAsia="Times New Roman"/>
          <w:szCs w:val="28"/>
          <w:lang w:eastAsia="ru-RU"/>
        </w:rPr>
        <w:t>6) определяет правила поведения в сфере государственного управления или индивидуально определяет поведение адресата;</w:t>
      </w:r>
    </w:p>
    <w:p w:rsidR="00382F98" w:rsidRPr="00382F98" w:rsidRDefault="00382F98" w:rsidP="00382F98">
      <w:pPr>
        <w:rPr>
          <w:rFonts w:eastAsia="Times New Roman"/>
          <w:szCs w:val="28"/>
          <w:lang w:eastAsia="ru-RU"/>
        </w:rPr>
      </w:pPr>
      <w:r w:rsidRPr="00382F98">
        <w:rPr>
          <w:rFonts w:eastAsia="Times New Roman"/>
          <w:szCs w:val="28"/>
          <w:lang w:eastAsia="ru-RU"/>
        </w:rPr>
        <w:t>7) принимается в определенном процессуальном порядке;</w:t>
      </w:r>
    </w:p>
    <w:p w:rsidR="00382F98" w:rsidRPr="00382F98" w:rsidRDefault="00382F98" w:rsidP="00382F98">
      <w:pPr>
        <w:rPr>
          <w:rFonts w:eastAsia="Times New Roman"/>
          <w:szCs w:val="28"/>
          <w:lang w:eastAsia="ru-RU"/>
        </w:rPr>
      </w:pPr>
      <w:r w:rsidRPr="00382F98">
        <w:rPr>
          <w:rFonts w:eastAsia="Times New Roman"/>
          <w:szCs w:val="28"/>
          <w:lang w:eastAsia="ru-RU"/>
        </w:rPr>
        <w:t>8) издается, как правило, в форме документа;</w:t>
      </w:r>
    </w:p>
    <w:p w:rsidR="00382F98" w:rsidRPr="00382F98" w:rsidRDefault="00382F98" w:rsidP="00382F98">
      <w:pPr>
        <w:rPr>
          <w:rFonts w:eastAsia="Times New Roman"/>
          <w:szCs w:val="28"/>
          <w:lang w:eastAsia="ru-RU"/>
        </w:rPr>
      </w:pPr>
      <w:r w:rsidRPr="00382F98">
        <w:rPr>
          <w:rFonts w:eastAsia="Times New Roman"/>
          <w:szCs w:val="28"/>
          <w:lang w:eastAsia="ru-RU"/>
        </w:rPr>
        <w:t>9) имеет определенную структуру;</w:t>
      </w:r>
    </w:p>
    <w:p w:rsidR="00382F98" w:rsidRPr="00382F98" w:rsidRDefault="00382F98" w:rsidP="00382F98">
      <w:pPr>
        <w:rPr>
          <w:rFonts w:eastAsia="Times New Roman"/>
          <w:szCs w:val="28"/>
          <w:lang w:eastAsia="ru-RU"/>
        </w:rPr>
      </w:pPr>
      <w:r w:rsidRPr="00382F98">
        <w:rPr>
          <w:rFonts w:eastAsia="Times New Roman"/>
          <w:szCs w:val="28"/>
          <w:lang w:eastAsia="ru-RU"/>
        </w:rPr>
        <w:t>10) обеспечивается системой правовых средств;</w:t>
      </w:r>
    </w:p>
    <w:p w:rsidR="00382F98" w:rsidRPr="00382F98" w:rsidRDefault="00382F98" w:rsidP="00382F98">
      <w:pPr>
        <w:rPr>
          <w:rFonts w:eastAsia="Times New Roman"/>
          <w:szCs w:val="28"/>
          <w:lang w:eastAsia="ru-RU"/>
        </w:rPr>
      </w:pPr>
      <w:r w:rsidRPr="00382F98">
        <w:rPr>
          <w:rFonts w:eastAsia="Times New Roman"/>
          <w:szCs w:val="28"/>
          <w:lang w:eastAsia="ru-RU"/>
        </w:rPr>
        <w:t>11) несоблюдение, неисполнение правового акта влечет наступление негативных юридических последствий.</w:t>
      </w:r>
    </w:p>
    <w:p w:rsidR="00382F98" w:rsidRPr="00382F98" w:rsidRDefault="00382F98" w:rsidP="00382F98">
      <w:pPr>
        <w:rPr>
          <w:rFonts w:eastAsia="Times New Roman"/>
          <w:szCs w:val="28"/>
          <w:lang w:eastAsia="ru-RU"/>
        </w:rPr>
      </w:pPr>
      <w:r w:rsidRPr="00382F98">
        <w:rPr>
          <w:rFonts w:eastAsia="Times New Roman"/>
          <w:szCs w:val="28"/>
          <w:lang w:eastAsia="ru-RU"/>
        </w:rPr>
        <w:t xml:space="preserve">Правовые акты управления играют существенную роль в организации и практическом осуществлении как государственного, так и муниципального управления. При этом их роль не ограничивается деятельностью органов исполнительной власти, но и распространяется на деятельность органов законодательной, судебной власти, а также органов, которые не входят в традиционную систему разделения властей. Ю.Н. </w:t>
      </w:r>
      <w:proofErr w:type="spellStart"/>
      <w:r w:rsidRPr="00382F98">
        <w:rPr>
          <w:rFonts w:eastAsia="Times New Roman"/>
          <w:szCs w:val="28"/>
          <w:lang w:eastAsia="ru-RU"/>
        </w:rPr>
        <w:t>Старилов</w:t>
      </w:r>
      <w:proofErr w:type="spellEnd"/>
      <w:r w:rsidRPr="00382F98">
        <w:rPr>
          <w:rFonts w:eastAsia="Times New Roman"/>
          <w:szCs w:val="28"/>
          <w:lang w:eastAsia="ru-RU"/>
        </w:rPr>
        <w:t xml:space="preserve"> выделяет следующие аспекты значения актов государственного управления: </w:t>
      </w:r>
    </w:p>
    <w:p w:rsidR="00382F98" w:rsidRPr="00382F98" w:rsidRDefault="00382F98" w:rsidP="00382F98">
      <w:pPr>
        <w:tabs>
          <w:tab w:val="left" w:pos="993"/>
        </w:tabs>
        <w:rPr>
          <w:rFonts w:eastAsia="Times New Roman"/>
          <w:szCs w:val="28"/>
          <w:lang w:eastAsia="ru-RU"/>
        </w:rPr>
      </w:pPr>
      <w:r w:rsidRPr="00382F98">
        <w:rPr>
          <w:rFonts w:eastAsia="Times New Roman"/>
          <w:szCs w:val="28"/>
          <w:lang w:eastAsia="ru-RU"/>
        </w:rPr>
        <w:t>– выступают в качестве юридических фактов, т. е. являются фактическими основаниями для формирования новых правоотношений, изменения или отмены старых отношений, создания нового правового статуса различных субъектов права (издания приказа о назначении на должность государственной службы представляет собой реальное основание для формирования нового статуса – правового статуса государственного служащего);</w:t>
      </w:r>
    </w:p>
    <w:p w:rsidR="00382F98" w:rsidRPr="00382F98" w:rsidRDefault="00382F98" w:rsidP="00382F98">
      <w:pPr>
        <w:tabs>
          <w:tab w:val="left" w:pos="993"/>
        </w:tabs>
        <w:rPr>
          <w:rFonts w:eastAsia="Times New Roman"/>
          <w:szCs w:val="28"/>
          <w:lang w:eastAsia="ru-RU"/>
        </w:rPr>
      </w:pPr>
      <w:r w:rsidRPr="00382F98">
        <w:rPr>
          <w:rFonts w:eastAsia="Times New Roman"/>
          <w:szCs w:val="28"/>
          <w:lang w:eastAsia="ru-RU"/>
        </w:rPr>
        <w:t xml:space="preserve">– будучи нормативными актами, устанавливают, изменяют или отменяют номы права, регулируют одинаковым образом для неограниченного круга лиц общественные отношения, определяют порядок управления, возможность назначения административных наказаний. Нормативные или индивидуальные акты управления могут регламентировать поведение того или иного субъекта, причем часто возлагая на него </w:t>
      </w:r>
      <w:r w:rsidRPr="00382F98">
        <w:rPr>
          <w:rFonts w:eastAsia="Times New Roman"/>
          <w:szCs w:val="28"/>
          <w:lang w:eastAsia="ru-RU"/>
        </w:rPr>
        <w:lastRenderedPageBreak/>
        <w:t>конкретные обязанности или предоставляя определенные права (или же устанавливая и то и другое);</w:t>
      </w:r>
    </w:p>
    <w:p w:rsidR="00382F98" w:rsidRPr="00382F98" w:rsidRDefault="00382F98" w:rsidP="00382F98">
      <w:pPr>
        <w:tabs>
          <w:tab w:val="left" w:pos="993"/>
        </w:tabs>
        <w:rPr>
          <w:rFonts w:eastAsia="Times New Roman"/>
          <w:szCs w:val="28"/>
          <w:lang w:eastAsia="ru-RU"/>
        </w:rPr>
      </w:pPr>
      <w:r w:rsidRPr="00382F98">
        <w:rPr>
          <w:rFonts w:eastAsia="Times New Roman"/>
          <w:szCs w:val="28"/>
          <w:lang w:eastAsia="ru-RU"/>
        </w:rPr>
        <w:t>– могут служить правовыми и фактическими основаниями для подготовки и издания других административных актов (постановление Правительства РФ является основанием для издания федеральными министерствами или различными ведомствами конкретизирующих административных актов);</w:t>
      </w:r>
    </w:p>
    <w:p w:rsidR="00382F98" w:rsidRPr="00382F98" w:rsidRDefault="00382F98" w:rsidP="00382F98">
      <w:pPr>
        <w:tabs>
          <w:tab w:val="left" w:pos="993"/>
        </w:tabs>
        <w:rPr>
          <w:rFonts w:eastAsia="Times New Roman"/>
          <w:szCs w:val="28"/>
          <w:lang w:eastAsia="ru-RU"/>
        </w:rPr>
      </w:pPr>
      <w:r w:rsidRPr="00382F98">
        <w:rPr>
          <w:rFonts w:eastAsia="Times New Roman"/>
          <w:szCs w:val="28"/>
          <w:lang w:eastAsia="ru-RU"/>
        </w:rPr>
        <w:t>– могут выступать в качестве юридических документов – доказательств в юридическом процессе (при возбуждении или рассмотрении судом гражданского, уголовного либо другого дела);</w:t>
      </w:r>
    </w:p>
    <w:p w:rsidR="00382F98" w:rsidRPr="00382F98" w:rsidRDefault="00382F98" w:rsidP="00382F98">
      <w:pPr>
        <w:tabs>
          <w:tab w:val="left" w:pos="993"/>
        </w:tabs>
        <w:rPr>
          <w:rFonts w:eastAsia="Times New Roman"/>
          <w:szCs w:val="28"/>
          <w:lang w:eastAsia="ru-RU"/>
        </w:rPr>
      </w:pPr>
      <w:r w:rsidRPr="00382F98">
        <w:rPr>
          <w:rFonts w:eastAsia="Times New Roman"/>
          <w:szCs w:val="28"/>
          <w:lang w:eastAsia="ru-RU"/>
        </w:rPr>
        <w:t>– могут стать важнейшим условием для осуществления тех или иных действий, а также для реального действия других правовых актов и реализации прав и свобод физических и юридических лиц (например, выдача уполномоченным должностным лицом решения о государственной регистрации юридического лица дает возможность ему участвовать в различных гражданско-правовых и административно-правовых отношениях);</w:t>
      </w:r>
    </w:p>
    <w:p w:rsidR="00382F98" w:rsidRPr="00382F98" w:rsidRDefault="00382F98" w:rsidP="00382F98">
      <w:pPr>
        <w:tabs>
          <w:tab w:val="left" w:pos="993"/>
        </w:tabs>
        <w:rPr>
          <w:rFonts w:eastAsia="Times New Roman"/>
          <w:szCs w:val="28"/>
          <w:lang w:eastAsia="ru-RU"/>
        </w:rPr>
      </w:pPr>
      <w:r w:rsidRPr="00382F98">
        <w:rPr>
          <w:rFonts w:eastAsia="Times New Roman"/>
          <w:szCs w:val="28"/>
          <w:lang w:eastAsia="ru-RU"/>
        </w:rPr>
        <w:t>– являются правовыми средствами: осуществления современной правовой политики в административно-правовой сфере; модернизации сферы публичного управления; проведения административной реформы; достижения целей государственного управления; осуществления позитивного функционирования органов исполнительной власти, должностных лиц, государственных и муниципальных служащих; юридической защиты прав и свобод граждан, организаций, юридических лиц, индивидуальных предпринимателей; улучшения качества многообразной российской правовой жизни</w:t>
      </w:r>
      <w:r w:rsidRPr="00382F98">
        <w:rPr>
          <w:rFonts w:eastAsia="Times New Roman"/>
          <w:szCs w:val="28"/>
          <w:vertAlign w:val="superscript"/>
          <w:lang w:eastAsia="ru-RU"/>
        </w:rPr>
        <w:footnoteReference w:id="8"/>
      </w:r>
      <w:r w:rsidRPr="00382F98">
        <w:rPr>
          <w:rFonts w:eastAsia="Times New Roman"/>
          <w:szCs w:val="28"/>
          <w:lang w:eastAsia="ru-RU"/>
        </w:rPr>
        <w:t>.</w:t>
      </w:r>
    </w:p>
    <w:p w:rsidR="00382F98" w:rsidRPr="00382F98" w:rsidRDefault="00382F98" w:rsidP="00382F98">
      <w:pPr>
        <w:rPr>
          <w:rFonts w:eastAsia="Times New Roman"/>
          <w:szCs w:val="28"/>
          <w:lang w:eastAsia="ru-RU"/>
        </w:rPr>
      </w:pPr>
      <w:r w:rsidRPr="00382F98">
        <w:rPr>
          <w:rFonts w:eastAsia="Times New Roman"/>
          <w:szCs w:val="28"/>
          <w:lang w:eastAsia="ru-RU"/>
        </w:rPr>
        <w:t xml:space="preserve">Для познания сущности правовых актов государственного управления </w:t>
      </w:r>
      <w:proofErr w:type="gramStart"/>
      <w:r w:rsidRPr="00382F98">
        <w:rPr>
          <w:rFonts w:eastAsia="Times New Roman"/>
          <w:szCs w:val="28"/>
          <w:lang w:eastAsia="ru-RU"/>
        </w:rPr>
        <w:t>важное значение</w:t>
      </w:r>
      <w:proofErr w:type="gramEnd"/>
      <w:r w:rsidRPr="00382F98">
        <w:rPr>
          <w:rFonts w:eastAsia="Times New Roman"/>
          <w:szCs w:val="28"/>
          <w:lang w:eastAsia="ru-RU"/>
        </w:rPr>
        <w:t xml:space="preserve"> имеет их классификация, которая может быть осуществлена по различным основаниям: </w:t>
      </w:r>
    </w:p>
    <w:p w:rsidR="00382F98" w:rsidRPr="00382F98" w:rsidRDefault="00382F98" w:rsidP="00382F98">
      <w:pPr>
        <w:tabs>
          <w:tab w:val="left" w:pos="993"/>
        </w:tabs>
        <w:rPr>
          <w:rFonts w:eastAsia="Times New Roman"/>
          <w:szCs w:val="28"/>
          <w:lang w:eastAsia="ru-RU"/>
        </w:rPr>
      </w:pPr>
      <w:r w:rsidRPr="00382F98">
        <w:rPr>
          <w:rFonts w:eastAsia="Times New Roman"/>
          <w:szCs w:val="28"/>
          <w:lang w:eastAsia="ru-RU"/>
        </w:rPr>
        <w:lastRenderedPageBreak/>
        <w:t xml:space="preserve">– </w:t>
      </w:r>
      <w:r w:rsidRPr="00382F98">
        <w:rPr>
          <w:rFonts w:eastAsia="Times New Roman"/>
          <w:i/>
          <w:iCs/>
          <w:szCs w:val="28"/>
          <w:lang w:eastAsia="ru-RU"/>
        </w:rPr>
        <w:t>по юридическим свойствам:</w:t>
      </w:r>
      <w:r w:rsidRPr="00382F98">
        <w:rPr>
          <w:rFonts w:eastAsia="Times New Roman"/>
          <w:szCs w:val="28"/>
          <w:lang w:eastAsia="ru-RU"/>
        </w:rPr>
        <w:t xml:space="preserve"> нормативные акты управления (содержат административно-правовые нормы, создающие юридическую основу управленческой деятельности), индивидуальные (содержат разрешение индивидуально-конкретного управленческого дела), нормативно-индивидуальные (содержат как нормы административного права, так и разрешение конкретного управленческого дела);</w:t>
      </w:r>
    </w:p>
    <w:p w:rsidR="00382F98" w:rsidRPr="00382F98" w:rsidRDefault="00382F98" w:rsidP="00382F98">
      <w:pPr>
        <w:tabs>
          <w:tab w:val="left" w:pos="993"/>
        </w:tabs>
        <w:rPr>
          <w:rFonts w:eastAsia="Times New Roman"/>
          <w:szCs w:val="28"/>
          <w:lang w:eastAsia="ru-RU"/>
        </w:rPr>
      </w:pPr>
      <w:r w:rsidRPr="00382F98">
        <w:rPr>
          <w:rFonts w:eastAsia="Times New Roman"/>
          <w:szCs w:val="28"/>
          <w:lang w:eastAsia="ru-RU"/>
        </w:rPr>
        <w:t xml:space="preserve">– </w:t>
      </w:r>
      <w:r w:rsidRPr="00382F98">
        <w:rPr>
          <w:rFonts w:eastAsia="Times New Roman"/>
          <w:i/>
          <w:iCs/>
          <w:szCs w:val="28"/>
          <w:lang w:eastAsia="ru-RU"/>
        </w:rPr>
        <w:t xml:space="preserve">по форме выражения: </w:t>
      </w:r>
      <w:r w:rsidRPr="00382F98">
        <w:rPr>
          <w:rFonts w:eastAsia="Times New Roman"/>
          <w:szCs w:val="28"/>
          <w:lang w:eastAsia="ru-RU"/>
        </w:rPr>
        <w:t xml:space="preserve">словесные (письменные и устные; нормативные и нормативно-индивидуальные только в письменной форме) и конклюдентные; </w:t>
      </w:r>
    </w:p>
    <w:p w:rsidR="00382F98" w:rsidRPr="00382F98" w:rsidRDefault="00382F98" w:rsidP="00382F98">
      <w:pPr>
        <w:tabs>
          <w:tab w:val="left" w:pos="993"/>
        </w:tabs>
        <w:rPr>
          <w:rFonts w:eastAsia="Times New Roman"/>
          <w:szCs w:val="28"/>
          <w:lang w:eastAsia="ru-RU"/>
        </w:rPr>
      </w:pPr>
      <w:r w:rsidRPr="00382F98">
        <w:rPr>
          <w:rFonts w:eastAsia="Times New Roman"/>
          <w:szCs w:val="28"/>
          <w:lang w:eastAsia="ru-RU"/>
        </w:rPr>
        <w:t xml:space="preserve">– </w:t>
      </w:r>
      <w:r w:rsidRPr="00382F98">
        <w:rPr>
          <w:rFonts w:eastAsia="Times New Roman"/>
          <w:i/>
          <w:iCs/>
          <w:szCs w:val="28"/>
          <w:lang w:eastAsia="ru-RU"/>
        </w:rPr>
        <w:t xml:space="preserve">по сроку действия: </w:t>
      </w:r>
      <w:r w:rsidRPr="00382F98">
        <w:rPr>
          <w:rFonts w:eastAsia="Times New Roman"/>
          <w:szCs w:val="28"/>
          <w:lang w:eastAsia="ru-RU"/>
        </w:rPr>
        <w:t xml:space="preserve">бессрочные, срочные, временные; </w:t>
      </w:r>
    </w:p>
    <w:p w:rsidR="00382F98" w:rsidRPr="00382F98" w:rsidRDefault="00382F98" w:rsidP="00382F98">
      <w:pPr>
        <w:tabs>
          <w:tab w:val="left" w:pos="993"/>
        </w:tabs>
        <w:rPr>
          <w:rFonts w:eastAsia="Times New Roman"/>
          <w:szCs w:val="28"/>
          <w:lang w:eastAsia="ru-RU"/>
        </w:rPr>
      </w:pPr>
      <w:r w:rsidRPr="00382F98">
        <w:rPr>
          <w:rFonts w:eastAsia="Times New Roman"/>
          <w:szCs w:val="28"/>
          <w:lang w:eastAsia="ru-RU"/>
        </w:rPr>
        <w:t xml:space="preserve">– </w:t>
      </w:r>
      <w:r w:rsidRPr="00382F98">
        <w:rPr>
          <w:rFonts w:eastAsia="Times New Roman"/>
          <w:i/>
          <w:iCs/>
          <w:szCs w:val="28"/>
          <w:lang w:eastAsia="ru-RU"/>
        </w:rPr>
        <w:t xml:space="preserve">по территории действия: </w:t>
      </w:r>
      <w:r w:rsidRPr="00382F98">
        <w:rPr>
          <w:rFonts w:eastAsia="Times New Roman"/>
          <w:szCs w:val="28"/>
          <w:lang w:eastAsia="ru-RU"/>
        </w:rPr>
        <w:t>действующие на всей территории РФ, действующие на территории нескольких субъектов РФ (межтерриториальные), действующие на территории субъектов РФ, действующие на территории муниципального образования, действующие на территории предприятия, учреждения (локальные);</w:t>
      </w:r>
    </w:p>
    <w:p w:rsidR="00382F98" w:rsidRPr="00382F98" w:rsidRDefault="00382F98" w:rsidP="00382F98">
      <w:pPr>
        <w:tabs>
          <w:tab w:val="left" w:pos="993"/>
        </w:tabs>
        <w:rPr>
          <w:rFonts w:eastAsia="Times New Roman"/>
          <w:szCs w:val="28"/>
          <w:lang w:eastAsia="ru-RU"/>
        </w:rPr>
      </w:pPr>
      <w:r w:rsidRPr="00382F98">
        <w:rPr>
          <w:rFonts w:eastAsia="Times New Roman"/>
          <w:szCs w:val="28"/>
          <w:lang w:eastAsia="ru-RU"/>
        </w:rPr>
        <w:t xml:space="preserve">– </w:t>
      </w:r>
      <w:r w:rsidRPr="00382F98">
        <w:rPr>
          <w:rFonts w:eastAsia="Times New Roman"/>
          <w:i/>
          <w:iCs/>
          <w:szCs w:val="28"/>
          <w:lang w:eastAsia="ru-RU"/>
        </w:rPr>
        <w:t xml:space="preserve">по органу, издавшему акт: </w:t>
      </w:r>
      <w:r w:rsidRPr="00382F98">
        <w:rPr>
          <w:rFonts w:eastAsia="Times New Roman"/>
          <w:szCs w:val="28"/>
          <w:lang w:eastAsia="ru-RU"/>
        </w:rPr>
        <w:t xml:space="preserve">акты Президента РФ, акты Правительства РФ, акты федеральных органов исполнительной власти, акты органов исполнительной власти субъектов РФ, акты органов местного самоуправления, осуществляющих исполнительно-распорядительную деятельность, акты руководителей предприятий, учреждений; </w:t>
      </w:r>
    </w:p>
    <w:p w:rsidR="00382F98" w:rsidRPr="00382F98" w:rsidRDefault="00382F98" w:rsidP="00382F98">
      <w:pPr>
        <w:tabs>
          <w:tab w:val="left" w:pos="993"/>
        </w:tabs>
        <w:rPr>
          <w:rFonts w:eastAsia="Times New Roman"/>
          <w:szCs w:val="28"/>
          <w:lang w:eastAsia="ru-RU"/>
        </w:rPr>
      </w:pPr>
      <w:r w:rsidRPr="00382F98">
        <w:rPr>
          <w:rFonts w:eastAsia="Times New Roman"/>
          <w:szCs w:val="28"/>
          <w:lang w:eastAsia="ru-RU"/>
        </w:rPr>
        <w:t xml:space="preserve">– </w:t>
      </w:r>
      <w:r w:rsidRPr="00382F98">
        <w:rPr>
          <w:rFonts w:eastAsia="Times New Roman"/>
          <w:i/>
          <w:iCs/>
          <w:szCs w:val="28"/>
          <w:lang w:eastAsia="ru-RU"/>
        </w:rPr>
        <w:t xml:space="preserve">по характеру компетенции: </w:t>
      </w:r>
      <w:r w:rsidRPr="00382F98">
        <w:rPr>
          <w:rFonts w:eastAsia="Times New Roman"/>
          <w:szCs w:val="28"/>
          <w:lang w:eastAsia="ru-RU"/>
        </w:rPr>
        <w:t>общей компетенции, межотраслевой компетенции, отраслевой компетенции и специальной компетенции;</w:t>
      </w:r>
    </w:p>
    <w:p w:rsidR="00382F98" w:rsidRPr="00382F98" w:rsidRDefault="00382F98" w:rsidP="00382F98">
      <w:pPr>
        <w:tabs>
          <w:tab w:val="left" w:pos="993"/>
        </w:tabs>
        <w:rPr>
          <w:rFonts w:eastAsia="Times New Roman"/>
          <w:szCs w:val="28"/>
          <w:lang w:eastAsia="ru-RU"/>
        </w:rPr>
      </w:pPr>
      <w:proofErr w:type="gramStart"/>
      <w:r w:rsidRPr="00382F98">
        <w:rPr>
          <w:rFonts w:eastAsia="Times New Roman"/>
          <w:szCs w:val="28"/>
          <w:lang w:eastAsia="ru-RU"/>
        </w:rPr>
        <w:t xml:space="preserve">– </w:t>
      </w:r>
      <w:r w:rsidRPr="00382F98">
        <w:rPr>
          <w:rFonts w:eastAsia="Times New Roman"/>
          <w:i/>
          <w:iCs/>
          <w:szCs w:val="28"/>
          <w:lang w:eastAsia="ru-RU"/>
        </w:rPr>
        <w:t>по наименованиям:</w:t>
      </w:r>
      <w:r w:rsidRPr="00382F98">
        <w:rPr>
          <w:rFonts w:eastAsia="Times New Roman"/>
          <w:szCs w:val="28"/>
          <w:lang w:eastAsia="ru-RU"/>
        </w:rPr>
        <w:t xml:space="preserve"> указы, постановления, распоряжения, приказы, указания, инструкции, решения, правила, положения и др.; </w:t>
      </w:r>
      <w:r w:rsidRPr="00382F98">
        <w:rPr>
          <w:rFonts w:eastAsia="Times New Roman"/>
          <w:i/>
          <w:iCs/>
          <w:szCs w:val="28"/>
          <w:lang w:eastAsia="ru-RU"/>
        </w:rPr>
        <w:t xml:space="preserve">по функциональной роли – </w:t>
      </w:r>
      <w:r w:rsidRPr="00382F98">
        <w:rPr>
          <w:rFonts w:eastAsia="Times New Roman"/>
          <w:szCs w:val="28"/>
          <w:lang w:eastAsia="ru-RU"/>
        </w:rPr>
        <w:t>плановыми, методическими, кадровыми, финансовыми и др.;</w:t>
      </w:r>
      <w:proofErr w:type="gramEnd"/>
    </w:p>
    <w:p w:rsidR="00382F98" w:rsidRPr="00382F98" w:rsidRDefault="00382F98" w:rsidP="00382F98">
      <w:pPr>
        <w:tabs>
          <w:tab w:val="left" w:pos="993"/>
        </w:tabs>
        <w:rPr>
          <w:rFonts w:eastAsia="Times New Roman"/>
          <w:szCs w:val="28"/>
          <w:lang w:eastAsia="ru-RU"/>
        </w:rPr>
      </w:pPr>
      <w:r w:rsidRPr="00382F98">
        <w:rPr>
          <w:rFonts w:eastAsia="Times New Roman"/>
          <w:szCs w:val="28"/>
          <w:lang w:eastAsia="ru-RU"/>
        </w:rPr>
        <w:t xml:space="preserve">– </w:t>
      </w:r>
      <w:r w:rsidRPr="00382F98">
        <w:rPr>
          <w:rFonts w:eastAsia="Times New Roman"/>
          <w:i/>
          <w:iCs/>
          <w:szCs w:val="28"/>
          <w:lang w:eastAsia="ru-RU"/>
        </w:rPr>
        <w:t>в зависимости от порядка принятия:</w:t>
      </w:r>
      <w:r w:rsidRPr="00382F98">
        <w:rPr>
          <w:rFonts w:eastAsia="Times New Roman"/>
          <w:szCs w:val="28"/>
          <w:lang w:eastAsia="ru-RU"/>
        </w:rPr>
        <w:t xml:space="preserve"> коллегиальные (принимаются коллегиальными органами простым или квалифицированным большинством), единоличные (принимаются руководителями органа государственного управления) правовые акты;</w:t>
      </w:r>
    </w:p>
    <w:p w:rsidR="00382F98" w:rsidRPr="00382F98" w:rsidRDefault="00382F98" w:rsidP="00382F98">
      <w:pPr>
        <w:tabs>
          <w:tab w:val="left" w:pos="993"/>
        </w:tabs>
        <w:rPr>
          <w:rFonts w:eastAsia="Times New Roman"/>
          <w:szCs w:val="28"/>
          <w:lang w:eastAsia="ru-RU"/>
        </w:rPr>
      </w:pPr>
      <w:r w:rsidRPr="00382F98">
        <w:rPr>
          <w:rFonts w:eastAsia="Times New Roman"/>
          <w:szCs w:val="28"/>
          <w:lang w:eastAsia="ru-RU"/>
        </w:rPr>
        <w:lastRenderedPageBreak/>
        <w:t xml:space="preserve">– </w:t>
      </w:r>
      <w:r w:rsidRPr="00382F98">
        <w:rPr>
          <w:rFonts w:eastAsia="Times New Roman"/>
          <w:i/>
          <w:iCs/>
          <w:szCs w:val="28"/>
          <w:lang w:eastAsia="ru-RU"/>
        </w:rPr>
        <w:t>в зависимости от способа правовой охраны:</w:t>
      </w:r>
      <w:r w:rsidRPr="00382F98">
        <w:rPr>
          <w:rFonts w:eastAsia="Times New Roman"/>
          <w:szCs w:val="28"/>
          <w:lang w:eastAsia="ru-RU"/>
        </w:rPr>
        <w:t xml:space="preserve"> охраняемые мерами дисциплинарной или административной ответственности;</w:t>
      </w:r>
    </w:p>
    <w:p w:rsidR="00382F98" w:rsidRPr="00382F98" w:rsidRDefault="00382F98" w:rsidP="00382F98">
      <w:pPr>
        <w:tabs>
          <w:tab w:val="left" w:pos="993"/>
        </w:tabs>
        <w:rPr>
          <w:rFonts w:eastAsia="Times New Roman"/>
          <w:szCs w:val="28"/>
          <w:lang w:eastAsia="ru-RU"/>
        </w:rPr>
      </w:pPr>
      <w:r w:rsidRPr="00382F98">
        <w:rPr>
          <w:rFonts w:eastAsia="Times New Roman"/>
          <w:szCs w:val="28"/>
          <w:lang w:eastAsia="ru-RU"/>
        </w:rPr>
        <w:t xml:space="preserve">– </w:t>
      </w:r>
      <w:r w:rsidRPr="00382F98">
        <w:rPr>
          <w:rFonts w:eastAsia="Times New Roman"/>
          <w:i/>
          <w:iCs/>
          <w:szCs w:val="28"/>
          <w:lang w:eastAsia="ru-RU"/>
        </w:rPr>
        <w:t xml:space="preserve">по степени сложности: </w:t>
      </w:r>
      <w:r w:rsidRPr="00382F98">
        <w:rPr>
          <w:rFonts w:eastAsia="Times New Roman"/>
          <w:szCs w:val="28"/>
          <w:lang w:eastAsia="ru-RU"/>
        </w:rPr>
        <w:t>простые (рутинные), сложные и уникальные акты управления.</w:t>
      </w:r>
    </w:p>
    <w:p w:rsidR="00382F98" w:rsidRPr="00382F98" w:rsidRDefault="00382F98" w:rsidP="00382F98">
      <w:pPr>
        <w:rPr>
          <w:rFonts w:eastAsia="Times New Roman"/>
          <w:szCs w:val="28"/>
          <w:lang w:eastAsia="ru-RU"/>
        </w:rPr>
      </w:pPr>
    </w:p>
    <w:p w:rsidR="00382F98" w:rsidRPr="00382F98" w:rsidRDefault="000A7A9C" w:rsidP="00382F98">
      <w:pPr>
        <w:outlineLvl w:val="1"/>
        <w:rPr>
          <w:rFonts w:eastAsia="Times New Roman"/>
          <w:b/>
          <w:i/>
          <w:szCs w:val="28"/>
          <w:lang w:eastAsia="ru-RU"/>
        </w:rPr>
      </w:pPr>
      <w:bookmarkStart w:id="5" w:name="_Toc35763763"/>
      <w:r>
        <w:rPr>
          <w:rFonts w:eastAsia="Times New Roman"/>
          <w:b/>
          <w:i/>
          <w:szCs w:val="28"/>
          <w:lang w:eastAsia="ru-RU"/>
        </w:rPr>
        <w:t>Вопрос</w:t>
      </w:r>
      <w:r w:rsidR="00382F98" w:rsidRPr="00382F98">
        <w:rPr>
          <w:rFonts w:eastAsia="Times New Roman"/>
          <w:b/>
          <w:i/>
          <w:szCs w:val="28"/>
          <w:lang w:eastAsia="ru-RU"/>
        </w:rPr>
        <w:t xml:space="preserve"> 4. Действие правовых актов государственного управления</w:t>
      </w:r>
      <w:bookmarkEnd w:id="5"/>
    </w:p>
    <w:p w:rsidR="00382F98" w:rsidRPr="00382F98" w:rsidRDefault="00382F98" w:rsidP="00382F98">
      <w:pPr>
        <w:rPr>
          <w:rFonts w:eastAsia="Times New Roman"/>
          <w:szCs w:val="28"/>
          <w:lang w:eastAsia="ru-RU"/>
        </w:rPr>
      </w:pPr>
      <w:r w:rsidRPr="00382F98">
        <w:rPr>
          <w:rFonts w:eastAsia="Times New Roman"/>
          <w:szCs w:val="28"/>
          <w:lang w:eastAsia="ru-RU"/>
        </w:rPr>
        <w:t xml:space="preserve">Правовые акты государственного управления выполняют свое предназначения в случае их действия, т. е. перевода их статического (правового закрепления) в динамическое состояние – реального регулирования общественных отношений, когда они вызывают определенные правовые последствия, ради которых они были приняты. Действие правового акта государственного управления обуславливается потребностью нормативного правового регулирования общественных отношений или же разрешения индивидуально-конкретного дела. </w:t>
      </w:r>
    </w:p>
    <w:p w:rsidR="00382F98" w:rsidRPr="00382F98" w:rsidRDefault="00382F98" w:rsidP="00382F98">
      <w:pPr>
        <w:rPr>
          <w:rFonts w:eastAsia="Times New Roman"/>
          <w:szCs w:val="28"/>
          <w:lang w:eastAsia="ru-RU"/>
        </w:rPr>
      </w:pPr>
      <w:r w:rsidRPr="00382F98">
        <w:rPr>
          <w:rFonts w:eastAsia="Times New Roman"/>
          <w:szCs w:val="28"/>
          <w:lang w:eastAsia="ru-RU"/>
        </w:rPr>
        <w:t xml:space="preserve">Действие правового акта государственного управления характеризуется наличием у него (акта) юридической силы, что делает его веления обязательными для соответствующих адресатов. Неисполнение или ненадлежащее исполнение правового акта государственного управления влечет за собой определенные правовые последствия. Такие последствия могут быть в форме применения различных мер государственного </w:t>
      </w:r>
      <w:proofErr w:type="gramStart"/>
      <w:r w:rsidRPr="00382F98">
        <w:rPr>
          <w:rFonts w:eastAsia="Times New Roman"/>
          <w:szCs w:val="28"/>
          <w:lang w:eastAsia="ru-RU"/>
        </w:rPr>
        <w:t>принуждения</w:t>
      </w:r>
      <w:proofErr w:type="gramEnd"/>
      <w:r w:rsidRPr="00382F98">
        <w:rPr>
          <w:rFonts w:eastAsia="Times New Roman"/>
          <w:szCs w:val="28"/>
          <w:lang w:eastAsia="ru-RU"/>
        </w:rPr>
        <w:t xml:space="preserve"> с учетом наступивших или потенциально возможных негативных последствий допущенных нарушений. </w:t>
      </w:r>
    </w:p>
    <w:p w:rsidR="00382F98" w:rsidRPr="00382F98" w:rsidRDefault="00382F98" w:rsidP="00382F98">
      <w:pPr>
        <w:rPr>
          <w:rFonts w:eastAsia="Times New Roman"/>
          <w:szCs w:val="28"/>
          <w:lang w:eastAsia="ru-RU"/>
        </w:rPr>
      </w:pPr>
      <w:r w:rsidRPr="00382F98">
        <w:rPr>
          <w:rFonts w:eastAsia="Times New Roman"/>
          <w:szCs w:val="28"/>
          <w:lang w:eastAsia="ru-RU"/>
        </w:rPr>
        <w:t xml:space="preserve">Правовые акты управления должны отвечать требованиям </w:t>
      </w:r>
      <w:r w:rsidRPr="00382F98">
        <w:rPr>
          <w:rFonts w:eastAsia="Times New Roman"/>
          <w:i/>
          <w:szCs w:val="28"/>
          <w:lang w:eastAsia="ru-RU"/>
        </w:rPr>
        <w:t>целесо</w:t>
      </w:r>
      <w:r w:rsidRPr="00382F98">
        <w:rPr>
          <w:rFonts w:eastAsia="Times New Roman"/>
          <w:i/>
          <w:szCs w:val="28"/>
          <w:lang w:eastAsia="ru-RU"/>
        </w:rPr>
        <w:softHyphen/>
        <w:t>образности</w:t>
      </w:r>
      <w:r w:rsidRPr="00382F98">
        <w:rPr>
          <w:rFonts w:eastAsia="Times New Roman"/>
          <w:szCs w:val="28"/>
          <w:lang w:eastAsia="ru-RU"/>
        </w:rPr>
        <w:t xml:space="preserve"> и </w:t>
      </w:r>
      <w:r w:rsidRPr="00382F98">
        <w:rPr>
          <w:rFonts w:eastAsia="Times New Roman"/>
          <w:i/>
          <w:szCs w:val="28"/>
          <w:lang w:eastAsia="ru-RU"/>
        </w:rPr>
        <w:t>законности</w:t>
      </w:r>
      <w:r w:rsidRPr="00382F98">
        <w:rPr>
          <w:rFonts w:eastAsia="Times New Roman"/>
          <w:szCs w:val="28"/>
          <w:lang w:eastAsia="ru-RU"/>
        </w:rPr>
        <w:t>.</w:t>
      </w:r>
    </w:p>
    <w:p w:rsidR="00382F98" w:rsidRPr="00382F98" w:rsidRDefault="00382F98" w:rsidP="00382F98">
      <w:pPr>
        <w:rPr>
          <w:rFonts w:eastAsia="Times New Roman"/>
          <w:szCs w:val="28"/>
          <w:lang w:eastAsia="ru-RU"/>
        </w:rPr>
      </w:pPr>
      <w:r w:rsidRPr="00382F98">
        <w:rPr>
          <w:rFonts w:eastAsia="Times New Roman"/>
          <w:i/>
          <w:iCs/>
          <w:szCs w:val="28"/>
          <w:lang w:eastAsia="ru-RU"/>
        </w:rPr>
        <w:t>Целесообразность</w:t>
      </w:r>
      <w:r w:rsidRPr="00382F98">
        <w:rPr>
          <w:rFonts w:eastAsia="Times New Roman"/>
          <w:szCs w:val="28"/>
          <w:lang w:eastAsia="ru-RU"/>
        </w:rPr>
        <w:t xml:space="preserve"> правового акта управления</w:t>
      </w:r>
      <w:r w:rsidRPr="00382F98">
        <w:rPr>
          <w:rFonts w:eastAsia="Times New Roman"/>
          <w:i/>
          <w:iCs/>
          <w:szCs w:val="28"/>
          <w:lang w:eastAsia="ru-RU"/>
        </w:rPr>
        <w:t> </w:t>
      </w:r>
      <w:r w:rsidRPr="00382F98">
        <w:rPr>
          <w:rFonts w:eastAsia="Times New Roman"/>
          <w:iCs/>
          <w:szCs w:val="28"/>
          <w:lang w:eastAsia="ru-RU"/>
        </w:rPr>
        <w:t xml:space="preserve"> характеризуется его </w:t>
      </w:r>
      <w:r w:rsidRPr="00382F98">
        <w:rPr>
          <w:rFonts w:eastAsia="Times New Roman"/>
          <w:szCs w:val="28"/>
          <w:lang w:eastAsia="ru-RU"/>
        </w:rPr>
        <w:t xml:space="preserve">полезностью с точки зрения государственных интересов, способность наиболее оптимально разрешать управленческие ситуации. При этом государственные интересы могут входить в противоречия с интересами других коллективных и индивидуальных субъектов. Для преодоления таких противоречий предусматриваются различные механизмы согласования </w:t>
      </w:r>
      <w:r w:rsidRPr="00382F98">
        <w:rPr>
          <w:rFonts w:eastAsia="Times New Roman"/>
          <w:szCs w:val="28"/>
          <w:lang w:eastAsia="ru-RU"/>
        </w:rPr>
        <w:lastRenderedPageBreak/>
        <w:t xml:space="preserve">интересов, в том числе предварительного опубликования проектов нормативных правовых актов. </w:t>
      </w:r>
    </w:p>
    <w:p w:rsidR="00382F98" w:rsidRPr="00382F98" w:rsidRDefault="00382F98" w:rsidP="00382F98">
      <w:pPr>
        <w:rPr>
          <w:rFonts w:eastAsia="Times New Roman"/>
          <w:szCs w:val="28"/>
          <w:lang w:eastAsia="ru-RU"/>
        </w:rPr>
      </w:pPr>
      <w:r w:rsidRPr="00382F98">
        <w:rPr>
          <w:rFonts w:eastAsia="Times New Roman"/>
          <w:szCs w:val="28"/>
          <w:lang w:eastAsia="ru-RU"/>
        </w:rPr>
        <w:t xml:space="preserve">Целесообразность правовых актов управления включает в себя ряд факторов как правового, так и собственно управленческого, материального, технического и иного характера: состояние системы управления; ранее принятые акты; возможные варианты </w:t>
      </w:r>
      <w:proofErr w:type="gramStart"/>
      <w:r w:rsidRPr="00382F98">
        <w:rPr>
          <w:rFonts w:eastAsia="Times New Roman"/>
          <w:szCs w:val="28"/>
          <w:lang w:eastAsia="ru-RU"/>
        </w:rPr>
        <w:t>решения управленческой ситуации</w:t>
      </w:r>
      <w:proofErr w:type="gramEnd"/>
      <w:r w:rsidRPr="00382F98">
        <w:rPr>
          <w:rFonts w:eastAsia="Times New Roman"/>
          <w:szCs w:val="28"/>
          <w:lang w:eastAsia="ru-RU"/>
        </w:rPr>
        <w:t>; интересы участников управленческих отношений; права и свободы человека; научно-правотворческие рекомендации применительно к конкретным управленческим отношениям.</w:t>
      </w:r>
    </w:p>
    <w:p w:rsidR="00382F98" w:rsidRPr="00382F98" w:rsidRDefault="00382F98" w:rsidP="00382F98">
      <w:pPr>
        <w:rPr>
          <w:rFonts w:eastAsia="Times New Roman"/>
          <w:szCs w:val="28"/>
          <w:lang w:eastAsia="ru-RU"/>
        </w:rPr>
      </w:pPr>
      <w:r w:rsidRPr="00382F98">
        <w:rPr>
          <w:rFonts w:eastAsia="Times New Roman"/>
          <w:i/>
          <w:iCs/>
          <w:szCs w:val="28"/>
          <w:lang w:eastAsia="ru-RU"/>
        </w:rPr>
        <w:t xml:space="preserve">Законность </w:t>
      </w:r>
      <w:r w:rsidRPr="00382F98">
        <w:rPr>
          <w:rFonts w:eastAsia="Times New Roman"/>
          <w:szCs w:val="28"/>
          <w:lang w:eastAsia="ru-RU"/>
        </w:rPr>
        <w:t>правового акта управления  – требование к правовым актам управления соответствовать Конституции РФ, действующему законодательству, другим нормативным правовым актам, обладающим большей юридической силой.</w:t>
      </w:r>
    </w:p>
    <w:p w:rsidR="00382F98" w:rsidRPr="00382F98" w:rsidRDefault="00382F98" w:rsidP="00382F98">
      <w:pPr>
        <w:rPr>
          <w:rFonts w:eastAsia="Times New Roman"/>
          <w:szCs w:val="28"/>
          <w:lang w:eastAsia="ru-RU"/>
        </w:rPr>
      </w:pPr>
      <w:r w:rsidRPr="00382F98">
        <w:rPr>
          <w:rFonts w:eastAsia="Times New Roman"/>
          <w:szCs w:val="28"/>
          <w:lang w:eastAsia="ru-RU"/>
        </w:rPr>
        <w:t>Законность правового акта управления состоит в соответствии следующим требованиям:</w:t>
      </w:r>
    </w:p>
    <w:p w:rsidR="00382F98" w:rsidRPr="00382F98" w:rsidRDefault="00382F98" w:rsidP="00382F98">
      <w:pPr>
        <w:tabs>
          <w:tab w:val="left" w:pos="993"/>
        </w:tabs>
        <w:rPr>
          <w:rFonts w:eastAsia="Times New Roman"/>
          <w:szCs w:val="28"/>
          <w:lang w:eastAsia="ru-RU"/>
        </w:rPr>
      </w:pPr>
      <w:r w:rsidRPr="00382F98">
        <w:rPr>
          <w:rFonts w:eastAsia="Times New Roman"/>
          <w:szCs w:val="28"/>
          <w:lang w:eastAsia="ru-RU"/>
        </w:rPr>
        <w:t>– соответствовать Конституции РФ, федеральным конституционным, федеральным законам, нормативным правовым актам Президента РФ;</w:t>
      </w:r>
    </w:p>
    <w:p w:rsidR="00382F98" w:rsidRPr="00382F98" w:rsidRDefault="00382F98" w:rsidP="00382F98">
      <w:pPr>
        <w:tabs>
          <w:tab w:val="left" w:pos="993"/>
        </w:tabs>
        <w:rPr>
          <w:rFonts w:eastAsia="Times New Roman"/>
          <w:szCs w:val="28"/>
          <w:lang w:eastAsia="ru-RU"/>
        </w:rPr>
      </w:pPr>
      <w:r w:rsidRPr="00382F98">
        <w:rPr>
          <w:rFonts w:eastAsia="Times New Roman"/>
          <w:szCs w:val="28"/>
          <w:lang w:eastAsia="ru-RU"/>
        </w:rPr>
        <w:t>– не противоречить правовым актам вышестоящих органов исполнительной власти;</w:t>
      </w:r>
    </w:p>
    <w:p w:rsidR="00382F98" w:rsidRPr="00382F98" w:rsidRDefault="00382F98" w:rsidP="00382F98">
      <w:pPr>
        <w:tabs>
          <w:tab w:val="left" w:pos="993"/>
        </w:tabs>
        <w:rPr>
          <w:rFonts w:eastAsia="Times New Roman"/>
          <w:szCs w:val="28"/>
          <w:lang w:eastAsia="ru-RU"/>
        </w:rPr>
      </w:pPr>
      <w:r w:rsidRPr="00382F98">
        <w:rPr>
          <w:rFonts w:eastAsia="Times New Roman"/>
          <w:szCs w:val="28"/>
          <w:lang w:eastAsia="ru-RU"/>
        </w:rPr>
        <w:t>– должен быть принят уполномоченным субъектом государственного управления в рамках его компетенции;</w:t>
      </w:r>
    </w:p>
    <w:p w:rsidR="00382F98" w:rsidRPr="00382F98" w:rsidRDefault="00382F98" w:rsidP="00382F98">
      <w:pPr>
        <w:tabs>
          <w:tab w:val="left" w:pos="993"/>
        </w:tabs>
        <w:rPr>
          <w:rFonts w:eastAsia="Times New Roman"/>
          <w:szCs w:val="28"/>
          <w:lang w:eastAsia="ru-RU"/>
        </w:rPr>
      </w:pPr>
      <w:r w:rsidRPr="00382F98">
        <w:rPr>
          <w:rFonts w:eastAsia="Times New Roman"/>
          <w:szCs w:val="28"/>
          <w:lang w:eastAsia="ru-RU"/>
        </w:rPr>
        <w:t>– принимается в установленной форме (постановления, распоряжения, приказа и т. п.);</w:t>
      </w:r>
    </w:p>
    <w:p w:rsidR="00382F98" w:rsidRPr="00382F98" w:rsidRDefault="00382F98" w:rsidP="00382F98">
      <w:pPr>
        <w:tabs>
          <w:tab w:val="left" w:pos="993"/>
        </w:tabs>
        <w:rPr>
          <w:rFonts w:eastAsia="Times New Roman"/>
          <w:szCs w:val="28"/>
          <w:lang w:eastAsia="ru-RU"/>
        </w:rPr>
      </w:pPr>
      <w:r w:rsidRPr="00382F98">
        <w:rPr>
          <w:rFonts w:eastAsia="Times New Roman"/>
          <w:szCs w:val="28"/>
          <w:lang w:eastAsia="ru-RU"/>
        </w:rPr>
        <w:t>– иметь юридическое обоснование, соответствовать волеизъявлению субъекта, издавшего акт;</w:t>
      </w:r>
    </w:p>
    <w:p w:rsidR="00382F98" w:rsidRPr="00382F98" w:rsidRDefault="00382F98" w:rsidP="00382F98">
      <w:pPr>
        <w:tabs>
          <w:tab w:val="left" w:pos="993"/>
        </w:tabs>
        <w:rPr>
          <w:rFonts w:eastAsia="Times New Roman"/>
          <w:szCs w:val="28"/>
          <w:lang w:eastAsia="ru-RU"/>
        </w:rPr>
      </w:pPr>
      <w:r w:rsidRPr="00382F98">
        <w:rPr>
          <w:rFonts w:eastAsia="Times New Roman"/>
          <w:szCs w:val="28"/>
          <w:lang w:eastAsia="ru-RU"/>
        </w:rPr>
        <w:t>– не должен вторгаться в компетенцию нижестоящих субъектов государственного управления;</w:t>
      </w:r>
    </w:p>
    <w:p w:rsidR="00382F98" w:rsidRPr="00382F98" w:rsidRDefault="00382F98" w:rsidP="00382F98">
      <w:pPr>
        <w:tabs>
          <w:tab w:val="left" w:pos="993"/>
        </w:tabs>
        <w:rPr>
          <w:rFonts w:eastAsia="Times New Roman"/>
          <w:szCs w:val="28"/>
          <w:lang w:eastAsia="ru-RU"/>
        </w:rPr>
      </w:pPr>
      <w:r w:rsidRPr="00382F98">
        <w:rPr>
          <w:rFonts w:eastAsia="Times New Roman"/>
          <w:szCs w:val="28"/>
          <w:lang w:eastAsia="ru-RU"/>
        </w:rPr>
        <w:t xml:space="preserve">– не должен ограничивать права, свободы и законные интересы физических и юридических, за исключением случаев предусмотренных законодательством; </w:t>
      </w:r>
    </w:p>
    <w:p w:rsidR="00382F98" w:rsidRPr="00382F98" w:rsidRDefault="00382F98" w:rsidP="00382F98">
      <w:pPr>
        <w:tabs>
          <w:tab w:val="left" w:pos="993"/>
        </w:tabs>
        <w:rPr>
          <w:rFonts w:eastAsia="Times New Roman"/>
          <w:szCs w:val="28"/>
          <w:lang w:eastAsia="ru-RU"/>
        </w:rPr>
      </w:pPr>
      <w:r w:rsidRPr="00382F98">
        <w:rPr>
          <w:rFonts w:eastAsia="Times New Roman"/>
          <w:szCs w:val="28"/>
          <w:lang w:eastAsia="ru-RU"/>
        </w:rPr>
        <w:lastRenderedPageBreak/>
        <w:t>– в отдельных случаях, в зависимости от назначения и содержания акта, устанавливаются дополнительные требования (например, дополнительные требования предъявляются субъектам, осуществляющим лицензионную деятельность).</w:t>
      </w:r>
    </w:p>
    <w:p w:rsidR="00382F98" w:rsidRPr="00382F98" w:rsidRDefault="00382F98" w:rsidP="00382F98">
      <w:pPr>
        <w:rPr>
          <w:rFonts w:eastAsia="Times New Roman"/>
          <w:szCs w:val="28"/>
          <w:lang w:eastAsia="ru-RU"/>
        </w:rPr>
      </w:pPr>
      <w:r w:rsidRPr="00382F98">
        <w:rPr>
          <w:rFonts w:eastAsia="Times New Roman"/>
          <w:szCs w:val="28"/>
          <w:lang w:eastAsia="ru-RU"/>
        </w:rPr>
        <w:t>Существенно отличаются требования, которые предъявляются к нормативным и индивидуальным актам государственного управления.</w:t>
      </w:r>
    </w:p>
    <w:p w:rsidR="00382F98" w:rsidRPr="00382F98" w:rsidRDefault="00382F98" w:rsidP="00382F98">
      <w:pPr>
        <w:rPr>
          <w:rFonts w:eastAsiaTheme="minorHAnsi"/>
          <w:szCs w:val="28"/>
        </w:rPr>
      </w:pPr>
      <w:r w:rsidRPr="00382F98">
        <w:rPr>
          <w:rFonts w:eastAsiaTheme="minorHAnsi"/>
          <w:szCs w:val="28"/>
        </w:rPr>
        <w:t>Требования к актам Правительства РФ содержаться в ст. 23 ФКЗ «О Правительстве Российской Федерации»</w:t>
      </w:r>
      <w:r w:rsidRPr="00382F98">
        <w:rPr>
          <w:rFonts w:eastAsiaTheme="minorHAnsi"/>
          <w:szCs w:val="28"/>
          <w:vertAlign w:val="superscript"/>
        </w:rPr>
        <w:footnoteReference w:id="9"/>
      </w:r>
      <w:r w:rsidRPr="00382F98">
        <w:rPr>
          <w:rFonts w:eastAsiaTheme="minorHAnsi"/>
          <w:szCs w:val="28"/>
        </w:rPr>
        <w:t>. Правительство РФ в пределах своей компетенции издает правовые акты в форме постановлений и распоряжений. При этом акты, имеющие нормативный характер, издаются в форме постановлений, а по оперативным и другим текущим вопросам, не имеющие нормативного характера, издаются акты в форме распоряжений.</w:t>
      </w:r>
    </w:p>
    <w:p w:rsidR="00382F98" w:rsidRPr="00382F98" w:rsidRDefault="004C1F64" w:rsidP="00382F98">
      <w:pPr>
        <w:rPr>
          <w:rFonts w:eastAsiaTheme="minorHAnsi"/>
          <w:szCs w:val="28"/>
        </w:rPr>
      </w:pPr>
      <w:hyperlink r:id="rId9" w:history="1">
        <w:r w:rsidR="00382F98" w:rsidRPr="00382F98">
          <w:rPr>
            <w:rFonts w:eastAsiaTheme="minorHAnsi"/>
            <w:szCs w:val="28"/>
          </w:rPr>
          <w:t>Порядок</w:t>
        </w:r>
      </w:hyperlink>
      <w:r w:rsidR="00382F98" w:rsidRPr="00382F98">
        <w:rPr>
          <w:rFonts w:eastAsiaTheme="minorHAnsi"/>
          <w:szCs w:val="28"/>
        </w:rPr>
        <w:t xml:space="preserve"> принятия актов Правительства РФ осуществляется в соответствии с </w:t>
      </w:r>
      <w:hyperlink r:id="rId10" w:history="1">
        <w:r w:rsidR="00382F98" w:rsidRPr="00382F98">
          <w:rPr>
            <w:rFonts w:eastAsiaTheme="minorHAnsi"/>
            <w:szCs w:val="28"/>
          </w:rPr>
          <w:t>Конституцией</w:t>
        </w:r>
      </w:hyperlink>
      <w:r w:rsidR="00382F98" w:rsidRPr="00382F98">
        <w:rPr>
          <w:rFonts w:eastAsiaTheme="minorHAnsi"/>
          <w:szCs w:val="28"/>
        </w:rPr>
        <w:t xml:space="preserve"> РФ, федеральными конституционными законами, федеральными законами, нормативными указами Президента РФ и устанавливается постановление Правительства РФ «О Регламенте Правительства Российской Федерации и Положении об Аппарате Правительства Российской Федерации»</w:t>
      </w:r>
      <w:r w:rsidR="00382F98" w:rsidRPr="00382F98">
        <w:rPr>
          <w:rFonts w:eastAsiaTheme="minorHAnsi"/>
          <w:szCs w:val="28"/>
          <w:vertAlign w:val="superscript"/>
        </w:rPr>
        <w:footnoteReference w:id="10"/>
      </w:r>
      <w:r w:rsidR="00382F98" w:rsidRPr="00382F98">
        <w:rPr>
          <w:rFonts w:eastAsiaTheme="minorHAnsi"/>
          <w:szCs w:val="28"/>
        </w:rPr>
        <w:t>.</w:t>
      </w:r>
    </w:p>
    <w:p w:rsidR="00382F98" w:rsidRPr="00382F98" w:rsidRDefault="00382F98" w:rsidP="00382F98">
      <w:pPr>
        <w:rPr>
          <w:rFonts w:eastAsiaTheme="minorHAnsi"/>
          <w:szCs w:val="28"/>
        </w:rPr>
      </w:pPr>
      <w:r w:rsidRPr="00382F98">
        <w:rPr>
          <w:rFonts w:eastAsiaTheme="minorHAnsi"/>
          <w:szCs w:val="28"/>
        </w:rPr>
        <w:t xml:space="preserve">Постановления и распоряжения Правительства РФ подписываются Председателем Правительства РФ. Датой официального опубликования постановления или распоряжения Правительства РФ считается дата первой публикации его текста в одном из официальных изданий РФ. Постановления Правительства РФ, за исключением постановлений, содержащих сведения, составляющие </w:t>
      </w:r>
      <w:hyperlink r:id="rId11" w:history="1">
        <w:r w:rsidRPr="00382F98">
          <w:rPr>
            <w:rFonts w:eastAsiaTheme="minorHAnsi"/>
            <w:szCs w:val="28"/>
          </w:rPr>
          <w:t>государственную тайну</w:t>
        </w:r>
      </w:hyperlink>
      <w:r w:rsidRPr="00382F98">
        <w:rPr>
          <w:rFonts w:eastAsiaTheme="minorHAnsi"/>
          <w:szCs w:val="28"/>
        </w:rPr>
        <w:t xml:space="preserve">, или сведения </w:t>
      </w:r>
      <w:hyperlink r:id="rId12" w:history="1">
        <w:r w:rsidRPr="00382F98">
          <w:rPr>
            <w:rFonts w:eastAsiaTheme="minorHAnsi"/>
            <w:szCs w:val="28"/>
          </w:rPr>
          <w:t>конфиденциального характера</w:t>
        </w:r>
      </w:hyperlink>
      <w:r w:rsidRPr="00382F98">
        <w:rPr>
          <w:rFonts w:eastAsiaTheme="minorHAnsi"/>
          <w:szCs w:val="28"/>
        </w:rPr>
        <w:t xml:space="preserve">, подлежат официальному опубликованию не позднее пятнадцати дней со дня их принятия, а при необходимости немедленного широкого их </w:t>
      </w:r>
      <w:r w:rsidRPr="00382F98">
        <w:rPr>
          <w:rFonts w:eastAsiaTheme="minorHAnsi"/>
          <w:szCs w:val="28"/>
        </w:rPr>
        <w:lastRenderedPageBreak/>
        <w:t>обнародования доводятся до всеобщего сведения через средства массовой информации безотлагательно. Акты Правительства РФ, затрагивающие права, свободы и обязанности человека и гражданина, устанавливающие правовой статус федеральных органов исполнительной власти, а также организаций, вступают в силу одновременно на всей территории РФ по истечении семи дней после дня их первого официального опубликования. Постановления Правительства РФ, затрагивающие права, свободы и обязанности человека и гражданина, вступают в силу не ранее дня их официального опубликования. Иные постановления Правительства РФ вступают в силу со дня их подписания, если самими постановлениями Правительства РФ не предусмотрен иной порядок их вступления в силу. Распоряжения Правительства РФ вступают в силу со дня их подписания.</w:t>
      </w:r>
    </w:p>
    <w:p w:rsidR="00382F98" w:rsidRPr="00382F98" w:rsidRDefault="00382F98" w:rsidP="00382F98">
      <w:pPr>
        <w:rPr>
          <w:rFonts w:eastAsiaTheme="minorHAnsi"/>
          <w:szCs w:val="28"/>
        </w:rPr>
      </w:pPr>
      <w:r w:rsidRPr="00382F98">
        <w:rPr>
          <w:rFonts w:eastAsiaTheme="minorHAnsi"/>
          <w:szCs w:val="28"/>
        </w:rPr>
        <w:t>Наряду с постановлениями и распоряжениями, которые носят правовой характер, Правительство РФ вправе принимать обращения, заявления и иные акты, не имеющие правового характера.</w:t>
      </w:r>
    </w:p>
    <w:p w:rsidR="00382F98" w:rsidRPr="00382F98" w:rsidRDefault="00382F98" w:rsidP="00382F98">
      <w:pPr>
        <w:rPr>
          <w:rFonts w:eastAsia="Times New Roman"/>
          <w:szCs w:val="28"/>
          <w:lang w:eastAsia="ru-RU"/>
        </w:rPr>
      </w:pPr>
      <w:r w:rsidRPr="00382F98">
        <w:rPr>
          <w:rFonts w:eastAsia="Times New Roman"/>
          <w:szCs w:val="28"/>
          <w:lang w:eastAsia="ru-RU"/>
        </w:rPr>
        <w:t>Требования к нормативным правовым актам органов государственного управления содержаться в Правилах подготовки нормативных правовых актов федеральных органов исполнительной власти и их государственной регистрации</w:t>
      </w:r>
      <w:r w:rsidRPr="00382F98">
        <w:rPr>
          <w:rFonts w:eastAsia="Times New Roman"/>
          <w:szCs w:val="28"/>
          <w:vertAlign w:val="superscript"/>
          <w:lang w:eastAsia="ru-RU"/>
        </w:rPr>
        <w:footnoteReference w:id="11"/>
      </w:r>
      <w:r w:rsidRPr="00382F98">
        <w:rPr>
          <w:rFonts w:eastAsia="Times New Roman"/>
          <w:szCs w:val="28"/>
          <w:lang w:eastAsia="ru-RU"/>
        </w:rPr>
        <w:t>.</w:t>
      </w:r>
    </w:p>
    <w:p w:rsidR="00382F98" w:rsidRPr="00382F98" w:rsidRDefault="00382F98" w:rsidP="00382F98">
      <w:pPr>
        <w:rPr>
          <w:rFonts w:eastAsiaTheme="minorHAnsi"/>
          <w:szCs w:val="28"/>
        </w:rPr>
      </w:pPr>
      <w:r w:rsidRPr="00382F98">
        <w:rPr>
          <w:rFonts w:eastAsiaTheme="minorHAnsi"/>
          <w:szCs w:val="28"/>
        </w:rPr>
        <w:t xml:space="preserve">Нормативные правовые акты федеральных органов исполнительной власти издаются на основе и во исполнение федеральных конституционных законов, федеральных законов, указов и распоряжений Президента РФ, постановлений и распоряжений Правительства РФ, а также по инициативе федеральных органов исполнительной власти в пределах их компетенции. Нормативные правовые акты </w:t>
      </w:r>
      <w:proofErr w:type="gramStart"/>
      <w:r w:rsidRPr="00382F98">
        <w:rPr>
          <w:rFonts w:eastAsiaTheme="minorHAnsi"/>
          <w:szCs w:val="28"/>
        </w:rPr>
        <w:t xml:space="preserve">издаются федеральными органами </w:t>
      </w:r>
      <w:r w:rsidRPr="00382F98">
        <w:rPr>
          <w:rFonts w:eastAsiaTheme="minorHAnsi"/>
          <w:szCs w:val="28"/>
        </w:rPr>
        <w:lastRenderedPageBreak/>
        <w:t>исполнительной власти издаются</w:t>
      </w:r>
      <w:proofErr w:type="gramEnd"/>
      <w:r w:rsidRPr="00382F98">
        <w:rPr>
          <w:rFonts w:eastAsiaTheme="minorHAnsi"/>
          <w:szCs w:val="28"/>
        </w:rPr>
        <w:t xml:space="preserve"> в следующих видах: </w:t>
      </w:r>
      <w:r w:rsidRPr="00382F98">
        <w:rPr>
          <w:rFonts w:eastAsiaTheme="minorHAnsi"/>
          <w:i/>
          <w:szCs w:val="28"/>
        </w:rPr>
        <w:t>постановлений, приказов, распоряжений, правил, инструкций и положений</w:t>
      </w:r>
      <w:r w:rsidRPr="00382F98">
        <w:rPr>
          <w:rFonts w:eastAsiaTheme="minorHAnsi"/>
          <w:szCs w:val="28"/>
        </w:rPr>
        <w:t xml:space="preserve">. При этом не допускается издание нормативных правовых актов в виде </w:t>
      </w:r>
      <w:r w:rsidRPr="00382F98">
        <w:rPr>
          <w:rFonts w:eastAsiaTheme="minorHAnsi"/>
          <w:i/>
          <w:szCs w:val="28"/>
        </w:rPr>
        <w:t>писем и телеграмм</w:t>
      </w:r>
      <w:r w:rsidRPr="00382F98">
        <w:rPr>
          <w:rFonts w:eastAsiaTheme="minorHAnsi"/>
          <w:szCs w:val="28"/>
        </w:rPr>
        <w:t>. Установлен запрет на издание нормативных правовых актов структурными подразделениями и территориальными органами федеральных органов исполнительной власти.</w:t>
      </w:r>
    </w:p>
    <w:p w:rsidR="00382F98" w:rsidRPr="00382F98" w:rsidRDefault="00382F98" w:rsidP="00382F98">
      <w:pPr>
        <w:rPr>
          <w:rFonts w:eastAsiaTheme="minorHAnsi"/>
          <w:szCs w:val="28"/>
        </w:rPr>
      </w:pPr>
      <w:r w:rsidRPr="00382F98">
        <w:rPr>
          <w:rFonts w:eastAsiaTheme="minorHAnsi"/>
          <w:szCs w:val="28"/>
        </w:rPr>
        <w:t>По вопросам, которые носят комплексный характер, может быть издан н</w:t>
      </w:r>
      <w:bookmarkStart w:id="6" w:name="P106"/>
      <w:bookmarkEnd w:id="6"/>
      <w:r w:rsidRPr="00382F98">
        <w:rPr>
          <w:rFonts w:eastAsiaTheme="minorHAnsi"/>
          <w:szCs w:val="28"/>
        </w:rPr>
        <w:t xml:space="preserve">ормативный правовой акт совместно несколькими федеральными органами исполнительной власти или одним из них по согласованию с другими. </w:t>
      </w:r>
    </w:p>
    <w:p w:rsidR="00382F98" w:rsidRPr="00382F98" w:rsidRDefault="00382F98" w:rsidP="00382F98">
      <w:pPr>
        <w:rPr>
          <w:rFonts w:eastAsia="Times New Roman"/>
          <w:szCs w:val="28"/>
          <w:lang w:eastAsia="ru-RU"/>
        </w:rPr>
      </w:pPr>
      <w:proofErr w:type="gramStart"/>
      <w:r w:rsidRPr="00382F98">
        <w:rPr>
          <w:rFonts w:eastAsiaTheme="minorHAnsi"/>
          <w:szCs w:val="28"/>
        </w:rPr>
        <w:t xml:space="preserve">В целях повышения эффективности государственного управления и реализации </w:t>
      </w:r>
      <w:hyperlink r:id="rId13" w:history="1">
        <w:r w:rsidRPr="00382F98">
          <w:rPr>
            <w:rFonts w:eastAsiaTheme="minorHAnsi"/>
            <w:szCs w:val="28"/>
          </w:rPr>
          <w:t>подпункта «м» п. 2</w:t>
        </w:r>
      </w:hyperlink>
      <w:r w:rsidRPr="00382F98">
        <w:rPr>
          <w:rFonts w:eastAsiaTheme="minorHAnsi"/>
          <w:szCs w:val="28"/>
        </w:rPr>
        <w:t xml:space="preserve"> Указа Президента РФ «Об основных направлениях совершенствования системы государственного управления»</w:t>
      </w:r>
      <w:r w:rsidRPr="00382F98">
        <w:rPr>
          <w:rFonts w:eastAsiaTheme="minorHAnsi"/>
          <w:szCs w:val="28"/>
          <w:vertAlign w:val="superscript"/>
        </w:rPr>
        <w:footnoteReference w:id="12"/>
      </w:r>
      <w:r w:rsidRPr="00382F98">
        <w:rPr>
          <w:rFonts w:eastAsiaTheme="minorHAnsi"/>
          <w:szCs w:val="28"/>
        </w:rPr>
        <w:t xml:space="preserve"> и учета общественного мнения при подготовке нормативных правовых актов Правительством РФ </w:t>
      </w:r>
      <w:r w:rsidRPr="00382F98">
        <w:rPr>
          <w:rFonts w:eastAsia="Times New Roman"/>
          <w:szCs w:val="28"/>
          <w:lang w:eastAsia="ru-RU"/>
        </w:rPr>
        <w:t>утвержден состава нормативных правовых актов и иных документов, включая программные, разрабатываемых федеральными органами исполнительной власти, которые не могут быть приняты без предварительного обсуждения на заседаниях общественных советов</w:t>
      </w:r>
      <w:proofErr w:type="gramEnd"/>
      <w:r w:rsidRPr="00382F98">
        <w:rPr>
          <w:rFonts w:eastAsia="Times New Roman"/>
          <w:szCs w:val="28"/>
          <w:lang w:eastAsia="ru-RU"/>
        </w:rPr>
        <w:t xml:space="preserve"> при этих федеральных органах исполнительной власти</w:t>
      </w:r>
      <w:r w:rsidRPr="00382F98">
        <w:rPr>
          <w:rFonts w:eastAsia="Times New Roman"/>
          <w:szCs w:val="28"/>
          <w:vertAlign w:val="superscript"/>
          <w:lang w:eastAsia="ru-RU"/>
        </w:rPr>
        <w:footnoteReference w:id="13"/>
      </w:r>
      <w:r w:rsidRPr="00382F98">
        <w:rPr>
          <w:rFonts w:eastAsia="Times New Roman"/>
          <w:szCs w:val="28"/>
          <w:lang w:eastAsia="ru-RU"/>
        </w:rPr>
        <w:t>.</w:t>
      </w:r>
    </w:p>
    <w:p w:rsidR="00382F98" w:rsidRPr="00382F98" w:rsidRDefault="00382F98" w:rsidP="00382F98">
      <w:pPr>
        <w:rPr>
          <w:rFonts w:eastAsia="Times New Roman"/>
          <w:szCs w:val="28"/>
          <w:lang w:eastAsia="ru-RU"/>
        </w:rPr>
      </w:pPr>
      <w:r w:rsidRPr="00382F98">
        <w:rPr>
          <w:rFonts w:eastAsia="Times New Roman"/>
          <w:szCs w:val="28"/>
          <w:lang w:eastAsia="ru-RU"/>
        </w:rPr>
        <w:t>С учетом предмета нормативного правового регулирования требуется учета мнения с рядом профильных федеральных органов исполнительной власти, например, Министерством финансов РФ, МЧС России, Министерством связи и массовых коммуникаций РФ и др.</w:t>
      </w:r>
    </w:p>
    <w:p w:rsidR="00382F98" w:rsidRPr="00382F98" w:rsidRDefault="00382F98" w:rsidP="00382F98">
      <w:pPr>
        <w:rPr>
          <w:rFonts w:eastAsiaTheme="minorHAnsi"/>
          <w:szCs w:val="28"/>
        </w:rPr>
      </w:pPr>
      <w:r w:rsidRPr="00382F98">
        <w:rPr>
          <w:rFonts w:eastAsiaTheme="minorHAnsi"/>
          <w:szCs w:val="28"/>
        </w:rPr>
        <w:t xml:space="preserve">Согласование проекта нормативного правового акта, подготовка заключений, осуществляется уполномоченным федеральным органом </w:t>
      </w:r>
      <w:r w:rsidRPr="00382F98">
        <w:rPr>
          <w:rFonts w:eastAsiaTheme="minorHAnsi"/>
          <w:szCs w:val="28"/>
        </w:rPr>
        <w:lastRenderedPageBreak/>
        <w:t xml:space="preserve">исполнительной власти в 30-дневный срок со дня поступления проекта такого акта или заключения. При наличии разногласий по проекту нормативного правового акта, в том числе выявленных по результатам проведения оценки регулирующего воздействия, субъект правотворчества обеспечивает обсуждение указанного проекта и выявленных разногласий с заинтересованными федеральными органами исполнительной власти с целью поиска взаимоприемлемого решения. </w:t>
      </w:r>
    </w:p>
    <w:p w:rsidR="00382F98" w:rsidRPr="00382F98" w:rsidRDefault="00382F98" w:rsidP="00382F98">
      <w:pPr>
        <w:rPr>
          <w:rFonts w:eastAsiaTheme="minorHAnsi"/>
          <w:szCs w:val="28"/>
        </w:rPr>
      </w:pPr>
      <w:r w:rsidRPr="00382F98">
        <w:rPr>
          <w:rFonts w:eastAsiaTheme="minorHAnsi"/>
          <w:szCs w:val="28"/>
        </w:rPr>
        <w:t>Подготовка проекта нормативного правового акта возлагается на одно или несколько структурных подразделений федерального органа исполнительной власти с учетом их функций и компетенции. Для подготовки проектов наиболее важных и сложных нормативных правовых актов, а также актов, издаваемых совместно несколькими федеральными органами исполнительной власти, могут создаваться рабочие группы.</w:t>
      </w:r>
    </w:p>
    <w:p w:rsidR="00382F98" w:rsidRPr="00382F98" w:rsidRDefault="00382F98" w:rsidP="00382F98">
      <w:pPr>
        <w:rPr>
          <w:rFonts w:eastAsiaTheme="minorHAnsi"/>
          <w:szCs w:val="28"/>
        </w:rPr>
      </w:pPr>
      <w:proofErr w:type="gramStart"/>
      <w:r w:rsidRPr="00382F98">
        <w:rPr>
          <w:rFonts w:eastAsiaTheme="minorHAnsi"/>
          <w:szCs w:val="28"/>
        </w:rPr>
        <w:t>В целях обеспечения возможности проведения независимой антикоррупционной экспертизы проектов нормативных правовых актов субъект правотворчества размещает проект нормативного правового акта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с указанием дат начала и окончания приема заключений по результатам независимой антикоррупционной экспертизы.</w:t>
      </w:r>
      <w:proofErr w:type="gramEnd"/>
    </w:p>
    <w:p w:rsidR="00382F98" w:rsidRPr="00382F98" w:rsidRDefault="00382F98" w:rsidP="00382F98">
      <w:pPr>
        <w:rPr>
          <w:rFonts w:eastAsiaTheme="minorHAnsi"/>
          <w:szCs w:val="28"/>
        </w:rPr>
      </w:pPr>
      <w:r w:rsidRPr="00382F98">
        <w:rPr>
          <w:rFonts w:eastAsiaTheme="minorHAnsi"/>
          <w:szCs w:val="28"/>
        </w:rPr>
        <w:t xml:space="preserve">При подготовке нормативного правового акта проводится его правовая экспертиза, а также антикоррупционная экспертиза в </w:t>
      </w:r>
      <w:hyperlink r:id="rId14" w:history="1">
        <w:r w:rsidRPr="00382F98">
          <w:rPr>
            <w:rFonts w:eastAsiaTheme="minorHAnsi"/>
            <w:szCs w:val="28"/>
          </w:rPr>
          <w:t>порядке</w:t>
        </w:r>
      </w:hyperlink>
      <w:r w:rsidRPr="00382F98">
        <w:rPr>
          <w:rFonts w:eastAsiaTheme="minorHAnsi"/>
          <w:szCs w:val="28"/>
        </w:rPr>
        <w:t xml:space="preserve">, установленном соответствующим федеральным органом исполнительной власти, и согласно </w:t>
      </w:r>
      <w:hyperlink r:id="rId15" w:history="1">
        <w:r w:rsidRPr="00382F98">
          <w:rPr>
            <w:rFonts w:eastAsiaTheme="minorHAnsi"/>
            <w:szCs w:val="28"/>
          </w:rPr>
          <w:t>методике</w:t>
        </w:r>
      </w:hyperlink>
      <w:r w:rsidRPr="00382F98">
        <w:rPr>
          <w:rFonts w:eastAsiaTheme="minorHAnsi"/>
          <w:szCs w:val="28"/>
        </w:rPr>
        <w:t xml:space="preserve"> проведения антикоррупционной экспертизы нормативных правовых актов и проектов нормативных правовых актов, утверждаемой Правительством Российской Федерации.</w:t>
      </w:r>
    </w:p>
    <w:p w:rsidR="00382F98" w:rsidRPr="00382F98" w:rsidRDefault="00382F98" w:rsidP="00382F98">
      <w:pPr>
        <w:rPr>
          <w:rFonts w:eastAsiaTheme="minorHAnsi"/>
          <w:szCs w:val="28"/>
        </w:rPr>
      </w:pPr>
      <w:r w:rsidRPr="00382F98">
        <w:rPr>
          <w:rFonts w:eastAsiaTheme="minorHAnsi"/>
          <w:szCs w:val="28"/>
        </w:rPr>
        <w:t xml:space="preserve">Технические требования, предъявляемые к нормативным правовым актам, имеют </w:t>
      </w:r>
      <w:proofErr w:type="gramStart"/>
      <w:r w:rsidRPr="00382F98">
        <w:rPr>
          <w:rFonts w:eastAsiaTheme="minorHAnsi"/>
          <w:szCs w:val="28"/>
        </w:rPr>
        <w:t>важное значение</w:t>
      </w:r>
      <w:proofErr w:type="gramEnd"/>
      <w:r w:rsidRPr="00382F98">
        <w:rPr>
          <w:rFonts w:eastAsiaTheme="minorHAnsi"/>
          <w:szCs w:val="28"/>
        </w:rPr>
        <w:t xml:space="preserve"> и влияют за законность отправления </w:t>
      </w:r>
      <w:r w:rsidRPr="00382F98">
        <w:rPr>
          <w:rFonts w:eastAsiaTheme="minorHAnsi"/>
          <w:szCs w:val="28"/>
        </w:rPr>
        <w:lastRenderedPageBreak/>
        <w:t xml:space="preserve">государственного управления. </w:t>
      </w:r>
      <w:r w:rsidRPr="00382F98">
        <w:rPr>
          <w:rFonts w:eastAsiaTheme="minorHAnsi"/>
          <w:iCs/>
          <w:szCs w:val="28"/>
        </w:rPr>
        <w:t xml:space="preserve">Нормативному правовому акту предъявляется ряд </w:t>
      </w:r>
      <w:r w:rsidRPr="00382F98">
        <w:rPr>
          <w:rFonts w:eastAsiaTheme="minorHAnsi"/>
          <w:i/>
          <w:iCs/>
          <w:szCs w:val="28"/>
        </w:rPr>
        <w:t>технических требований</w:t>
      </w:r>
      <w:r w:rsidRPr="00382F98">
        <w:rPr>
          <w:rFonts w:eastAsiaTheme="minorHAnsi"/>
          <w:szCs w:val="28"/>
        </w:rPr>
        <w:t>:</w:t>
      </w:r>
    </w:p>
    <w:p w:rsidR="00382F98" w:rsidRPr="00382F98" w:rsidRDefault="00382F98" w:rsidP="00382F98">
      <w:pPr>
        <w:tabs>
          <w:tab w:val="left" w:pos="993"/>
        </w:tabs>
        <w:rPr>
          <w:rFonts w:eastAsiaTheme="minorHAnsi"/>
          <w:szCs w:val="28"/>
        </w:rPr>
      </w:pPr>
      <w:r w:rsidRPr="00382F98">
        <w:rPr>
          <w:rFonts w:eastAsia="Times New Roman"/>
          <w:szCs w:val="28"/>
          <w:lang w:eastAsia="ru-RU"/>
        </w:rPr>
        <w:t xml:space="preserve">– </w:t>
      </w:r>
      <w:r w:rsidRPr="00382F98">
        <w:rPr>
          <w:rFonts w:eastAsiaTheme="minorHAnsi"/>
          <w:szCs w:val="28"/>
        </w:rPr>
        <w:t>структура нормативного правового акта должна обеспечивать логическое развитие темы правового регулирования;</w:t>
      </w:r>
    </w:p>
    <w:p w:rsidR="00382F98" w:rsidRPr="00382F98" w:rsidRDefault="00382F98" w:rsidP="00382F98">
      <w:pPr>
        <w:tabs>
          <w:tab w:val="left" w:pos="993"/>
        </w:tabs>
        <w:rPr>
          <w:rFonts w:eastAsiaTheme="minorHAnsi"/>
          <w:szCs w:val="28"/>
        </w:rPr>
      </w:pPr>
      <w:r w:rsidRPr="00382F98">
        <w:rPr>
          <w:rFonts w:eastAsia="Times New Roman"/>
          <w:szCs w:val="28"/>
          <w:lang w:eastAsia="ru-RU"/>
        </w:rPr>
        <w:t xml:space="preserve">– </w:t>
      </w:r>
      <w:r w:rsidRPr="00382F98">
        <w:rPr>
          <w:rFonts w:eastAsiaTheme="minorHAnsi"/>
          <w:szCs w:val="28"/>
        </w:rPr>
        <w:t>лексические требования (язык должен быть четким, ясным, лаконичным, понятным для адресатов);</w:t>
      </w:r>
    </w:p>
    <w:p w:rsidR="00382F98" w:rsidRPr="00382F98" w:rsidRDefault="00382F98" w:rsidP="00382F98">
      <w:pPr>
        <w:tabs>
          <w:tab w:val="left" w:pos="993"/>
        </w:tabs>
        <w:rPr>
          <w:rFonts w:eastAsiaTheme="minorHAnsi"/>
          <w:szCs w:val="28"/>
        </w:rPr>
      </w:pPr>
      <w:r w:rsidRPr="00382F98">
        <w:rPr>
          <w:rFonts w:eastAsia="Times New Roman"/>
          <w:szCs w:val="28"/>
          <w:lang w:eastAsia="ru-RU"/>
        </w:rPr>
        <w:t xml:space="preserve">– </w:t>
      </w:r>
      <w:r w:rsidRPr="00382F98">
        <w:rPr>
          <w:rFonts w:eastAsiaTheme="minorHAnsi"/>
          <w:szCs w:val="28"/>
        </w:rPr>
        <w:t xml:space="preserve">грамматические требования (при оформлении должны соблюдаться правила грамматики); </w:t>
      </w:r>
    </w:p>
    <w:p w:rsidR="00382F98" w:rsidRPr="00382F98" w:rsidRDefault="00382F98" w:rsidP="00382F98">
      <w:pPr>
        <w:tabs>
          <w:tab w:val="left" w:pos="993"/>
        </w:tabs>
        <w:rPr>
          <w:rFonts w:eastAsiaTheme="minorHAnsi"/>
          <w:szCs w:val="28"/>
        </w:rPr>
      </w:pPr>
      <w:r w:rsidRPr="00382F98">
        <w:rPr>
          <w:rFonts w:eastAsia="Times New Roman"/>
          <w:szCs w:val="28"/>
          <w:lang w:eastAsia="ru-RU"/>
        </w:rPr>
        <w:t xml:space="preserve">– </w:t>
      </w:r>
      <w:r w:rsidRPr="00382F98">
        <w:rPr>
          <w:rFonts w:eastAsiaTheme="minorHAnsi"/>
          <w:szCs w:val="28"/>
        </w:rPr>
        <w:t>иметь установленные реквизиты (наименование, подписи, печати и т. д.);</w:t>
      </w:r>
    </w:p>
    <w:p w:rsidR="00382F98" w:rsidRPr="00382F98" w:rsidRDefault="00382F98" w:rsidP="00382F98">
      <w:pPr>
        <w:tabs>
          <w:tab w:val="left" w:pos="993"/>
        </w:tabs>
        <w:rPr>
          <w:rFonts w:eastAsiaTheme="minorHAnsi"/>
          <w:szCs w:val="28"/>
        </w:rPr>
      </w:pPr>
      <w:r w:rsidRPr="00382F98">
        <w:rPr>
          <w:rFonts w:eastAsia="Times New Roman"/>
          <w:szCs w:val="28"/>
          <w:lang w:eastAsia="ru-RU"/>
        </w:rPr>
        <w:t xml:space="preserve">– </w:t>
      </w:r>
      <w:r w:rsidRPr="00382F98">
        <w:rPr>
          <w:rFonts w:eastAsiaTheme="minorHAnsi"/>
          <w:szCs w:val="28"/>
        </w:rPr>
        <w:t>нормативный правовой акт должен быть зарегистрирован в установленном порядке;</w:t>
      </w:r>
    </w:p>
    <w:p w:rsidR="00382F98" w:rsidRPr="00382F98" w:rsidRDefault="00382F98" w:rsidP="00382F98">
      <w:pPr>
        <w:tabs>
          <w:tab w:val="left" w:pos="993"/>
        </w:tabs>
        <w:rPr>
          <w:rFonts w:eastAsiaTheme="minorHAnsi"/>
          <w:szCs w:val="28"/>
        </w:rPr>
      </w:pPr>
      <w:r w:rsidRPr="00382F98">
        <w:rPr>
          <w:rFonts w:eastAsia="Times New Roman"/>
          <w:szCs w:val="28"/>
          <w:lang w:eastAsia="ru-RU"/>
        </w:rPr>
        <w:t xml:space="preserve">– </w:t>
      </w:r>
      <w:r w:rsidRPr="00382F98">
        <w:rPr>
          <w:rFonts w:eastAsiaTheme="minorHAnsi"/>
          <w:szCs w:val="28"/>
        </w:rPr>
        <w:t>акт должен быть своевременно доведен до адресатов;</w:t>
      </w:r>
    </w:p>
    <w:p w:rsidR="00382F98" w:rsidRPr="00382F98" w:rsidRDefault="00382F98" w:rsidP="00382F98">
      <w:pPr>
        <w:tabs>
          <w:tab w:val="left" w:pos="993"/>
        </w:tabs>
        <w:rPr>
          <w:rFonts w:eastAsiaTheme="minorHAnsi"/>
          <w:szCs w:val="28"/>
        </w:rPr>
      </w:pPr>
      <w:r w:rsidRPr="00382F98">
        <w:rPr>
          <w:rFonts w:eastAsia="Times New Roman"/>
          <w:szCs w:val="28"/>
          <w:lang w:eastAsia="ru-RU"/>
        </w:rPr>
        <w:t xml:space="preserve">– </w:t>
      </w:r>
      <w:r w:rsidRPr="00382F98">
        <w:rPr>
          <w:rFonts w:eastAsiaTheme="minorHAnsi"/>
          <w:szCs w:val="28"/>
        </w:rPr>
        <w:t>своевременно сдаваться на хранение.</w:t>
      </w:r>
    </w:p>
    <w:p w:rsidR="00382F98" w:rsidRPr="00382F98" w:rsidRDefault="00382F98" w:rsidP="00382F98">
      <w:pPr>
        <w:rPr>
          <w:rFonts w:eastAsiaTheme="minorHAnsi"/>
          <w:szCs w:val="28"/>
        </w:rPr>
      </w:pPr>
      <w:proofErr w:type="gramStart"/>
      <w:r w:rsidRPr="00382F98">
        <w:rPr>
          <w:rFonts w:eastAsiaTheme="minorHAnsi"/>
          <w:szCs w:val="28"/>
        </w:rPr>
        <w:t>Важную роль в правотворческой деятельности отводится государственной регистрации нормативных правовых актов, которые должны пройти данную процедуру, если они затрагивают права, свободы и обязанности человека и гражданина, устанавливающие правовой статус организаций, имеющие межведомственный характер, независимо от срока их действия, в том числе акты, содержащие сведения, составляющие государственную тайну, или сведения конфиденциального характера.</w:t>
      </w:r>
      <w:proofErr w:type="gramEnd"/>
      <w:r w:rsidRPr="00382F98">
        <w:rPr>
          <w:rFonts w:eastAsiaTheme="minorHAnsi"/>
          <w:szCs w:val="28"/>
        </w:rPr>
        <w:t xml:space="preserve"> Данная деятельность осуществляется Министерством юстиции РФ, который ведет Государственный реестр нормативных правовых актов федеральных органов исполнительной власти.</w:t>
      </w:r>
    </w:p>
    <w:p w:rsidR="00382F98" w:rsidRPr="00382F98" w:rsidRDefault="00382F98" w:rsidP="00382F98">
      <w:pPr>
        <w:rPr>
          <w:rFonts w:eastAsiaTheme="minorHAnsi"/>
          <w:szCs w:val="28"/>
        </w:rPr>
      </w:pPr>
      <w:r w:rsidRPr="00382F98">
        <w:rPr>
          <w:rFonts w:eastAsiaTheme="minorHAnsi"/>
          <w:szCs w:val="28"/>
        </w:rPr>
        <w:t>Государственная регистрация нормативного правового акта включает в себя следующие элементы:</w:t>
      </w:r>
    </w:p>
    <w:p w:rsidR="00382F98" w:rsidRPr="00382F98" w:rsidRDefault="00382F98" w:rsidP="00382F98">
      <w:pPr>
        <w:tabs>
          <w:tab w:val="left" w:pos="993"/>
        </w:tabs>
        <w:rPr>
          <w:rFonts w:eastAsiaTheme="minorHAnsi"/>
          <w:szCs w:val="28"/>
        </w:rPr>
      </w:pPr>
      <w:r w:rsidRPr="00382F98">
        <w:rPr>
          <w:rFonts w:eastAsia="Times New Roman"/>
          <w:szCs w:val="28"/>
          <w:lang w:eastAsia="ru-RU"/>
        </w:rPr>
        <w:t xml:space="preserve">– </w:t>
      </w:r>
      <w:r w:rsidRPr="00382F98">
        <w:rPr>
          <w:rFonts w:eastAsiaTheme="minorHAnsi"/>
          <w:szCs w:val="28"/>
        </w:rPr>
        <w:t>правовую экспертизу соответствия этого акта законодательству РФ;</w:t>
      </w:r>
    </w:p>
    <w:p w:rsidR="00382F98" w:rsidRPr="00382F98" w:rsidRDefault="00382F98" w:rsidP="00382F98">
      <w:pPr>
        <w:tabs>
          <w:tab w:val="left" w:pos="993"/>
        </w:tabs>
        <w:rPr>
          <w:rFonts w:eastAsiaTheme="minorHAnsi"/>
          <w:szCs w:val="28"/>
        </w:rPr>
      </w:pPr>
      <w:r w:rsidRPr="00382F98">
        <w:rPr>
          <w:rFonts w:eastAsia="Times New Roman"/>
          <w:szCs w:val="28"/>
          <w:lang w:eastAsia="ru-RU"/>
        </w:rPr>
        <w:t xml:space="preserve">– </w:t>
      </w:r>
      <w:r w:rsidRPr="00382F98">
        <w:rPr>
          <w:rFonts w:eastAsiaTheme="minorHAnsi"/>
          <w:szCs w:val="28"/>
        </w:rPr>
        <w:t>антикоррупционную экспертизу акта;</w:t>
      </w:r>
    </w:p>
    <w:p w:rsidR="00382F98" w:rsidRPr="00382F98" w:rsidRDefault="00382F98" w:rsidP="00382F98">
      <w:pPr>
        <w:tabs>
          <w:tab w:val="left" w:pos="993"/>
        </w:tabs>
        <w:rPr>
          <w:rFonts w:eastAsiaTheme="minorHAnsi"/>
          <w:szCs w:val="28"/>
        </w:rPr>
      </w:pPr>
      <w:r w:rsidRPr="00382F98">
        <w:rPr>
          <w:rFonts w:eastAsia="Times New Roman"/>
          <w:szCs w:val="28"/>
          <w:lang w:eastAsia="ru-RU"/>
        </w:rPr>
        <w:t xml:space="preserve">– </w:t>
      </w:r>
      <w:r w:rsidRPr="00382F98">
        <w:rPr>
          <w:rFonts w:eastAsiaTheme="minorHAnsi"/>
          <w:szCs w:val="28"/>
        </w:rPr>
        <w:t>принятие решения о необходимости государственной регистрации акта;</w:t>
      </w:r>
    </w:p>
    <w:p w:rsidR="00382F98" w:rsidRPr="00382F98" w:rsidRDefault="00382F98" w:rsidP="00382F98">
      <w:pPr>
        <w:tabs>
          <w:tab w:val="left" w:pos="993"/>
        </w:tabs>
        <w:rPr>
          <w:rFonts w:eastAsiaTheme="minorHAnsi"/>
          <w:szCs w:val="28"/>
        </w:rPr>
      </w:pPr>
      <w:r w:rsidRPr="00382F98">
        <w:rPr>
          <w:rFonts w:eastAsia="Times New Roman"/>
          <w:szCs w:val="28"/>
          <w:lang w:eastAsia="ru-RU"/>
        </w:rPr>
        <w:lastRenderedPageBreak/>
        <w:t xml:space="preserve">– </w:t>
      </w:r>
      <w:r w:rsidRPr="00382F98">
        <w:rPr>
          <w:rFonts w:eastAsiaTheme="minorHAnsi"/>
          <w:szCs w:val="28"/>
        </w:rPr>
        <w:t>присвоение регистрационного номера;</w:t>
      </w:r>
    </w:p>
    <w:p w:rsidR="00382F98" w:rsidRPr="00382F98" w:rsidRDefault="00382F98" w:rsidP="00382F98">
      <w:pPr>
        <w:tabs>
          <w:tab w:val="left" w:pos="993"/>
        </w:tabs>
        <w:rPr>
          <w:rFonts w:eastAsiaTheme="minorHAnsi"/>
          <w:szCs w:val="28"/>
        </w:rPr>
      </w:pPr>
      <w:r w:rsidRPr="00382F98">
        <w:rPr>
          <w:rFonts w:eastAsia="Times New Roman"/>
          <w:szCs w:val="28"/>
          <w:lang w:eastAsia="ru-RU"/>
        </w:rPr>
        <w:t xml:space="preserve">– </w:t>
      </w:r>
      <w:r w:rsidRPr="00382F98">
        <w:rPr>
          <w:rFonts w:eastAsiaTheme="minorHAnsi"/>
          <w:szCs w:val="28"/>
        </w:rPr>
        <w:t>занесение в Государственный реестр нормативных правовых актов федеральных органов исполнительной власти.</w:t>
      </w:r>
    </w:p>
    <w:p w:rsidR="00382F98" w:rsidRPr="00382F98" w:rsidRDefault="00382F98" w:rsidP="00382F98">
      <w:pPr>
        <w:rPr>
          <w:rFonts w:eastAsiaTheme="minorHAnsi"/>
          <w:szCs w:val="28"/>
        </w:rPr>
      </w:pPr>
      <w:r w:rsidRPr="00382F98">
        <w:rPr>
          <w:rFonts w:eastAsiaTheme="minorHAnsi"/>
          <w:szCs w:val="28"/>
        </w:rPr>
        <w:t xml:space="preserve">Государственная регистрация нормативных правовых актов производится Министерством юстиции РФ в срок до 15 рабочих дней </w:t>
      </w:r>
      <w:proofErr w:type="gramStart"/>
      <w:r w:rsidRPr="00382F98">
        <w:rPr>
          <w:rFonts w:eastAsiaTheme="minorHAnsi"/>
          <w:szCs w:val="28"/>
        </w:rPr>
        <w:t>с даты получения</w:t>
      </w:r>
      <w:proofErr w:type="gramEnd"/>
      <w:r w:rsidRPr="00382F98">
        <w:rPr>
          <w:rFonts w:eastAsiaTheme="minorHAnsi"/>
          <w:szCs w:val="28"/>
        </w:rPr>
        <w:t xml:space="preserve"> акта. В случае необходимости срок регистрации может быть продлен Министерством юстиции РФ, но не более чем на 10 рабочих дней, а в исключительных случаях – до 30 рабочих дней.</w:t>
      </w:r>
    </w:p>
    <w:p w:rsidR="00382F98" w:rsidRPr="00382F98" w:rsidRDefault="00382F98" w:rsidP="00382F98">
      <w:pPr>
        <w:rPr>
          <w:rFonts w:eastAsiaTheme="minorHAnsi"/>
          <w:szCs w:val="28"/>
        </w:rPr>
      </w:pPr>
      <w:r w:rsidRPr="00382F98">
        <w:rPr>
          <w:rFonts w:eastAsiaTheme="minorHAnsi"/>
          <w:szCs w:val="28"/>
        </w:rPr>
        <w:t xml:space="preserve">Отказ в регистрации нормативного правового акта может быть, если при проведении правовой экспертизы будет установлено несоответствие этого акта законодательству РФ или если при проведении антикоррупционной экспертизы в этом акте будут выявлены </w:t>
      </w:r>
      <w:proofErr w:type="spellStart"/>
      <w:r w:rsidRPr="00382F98">
        <w:rPr>
          <w:rFonts w:eastAsiaTheme="minorHAnsi"/>
          <w:szCs w:val="28"/>
        </w:rPr>
        <w:t>коррупциогенные</w:t>
      </w:r>
      <w:proofErr w:type="spellEnd"/>
      <w:r w:rsidRPr="00382F98">
        <w:rPr>
          <w:rFonts w:eastAsiaTheme="minorHAnsi"/>
          <w:szCs w:val="28"/>
        </w:rPr>
        <w:t xml:space="preserve"> факторы.</w:t>
      </w:r>
    </w:p>
    <w:p w:rsidR="00382F98" w:rsidRPr="00382F98" w:rsidRDefault="00382F98" w:rsidP="00382F98">
      <w:pPr>
        <w:rPr>
          <w:rFonts w:eastAsiaTheme="minorHAnsi"/>
          <w:szCs w:val="28"/>
        </w:rPr>
      </w:pPr>
      <w:r w:rsidRPr="00382F98">
        <w:rPr>
          <w:rFonts w:eastAsiaTheme="minorHAnsi"/>
          <w:szCs w:val="28"/>
        </w:rPr>
        <w:t xml:space="preserve">Нормативные правовые акты, затрагивающие права, свободы и обязанности человека и гражданина, устанавливающие правовой статус организаций или имеющие межведомственный характер, подлежат официальному опубликованию в установленном порядке, за исключением актов или отдельных их положений, содержащих сведения, составляющие государственную тайну, или сведения конфиденциального характера. </w:t>
      </w:r>
      <w:proofErr w:type="gramStart"/>
      <w:r w:rsidRPr="00382F98">
        <w:rPr>
          <w:rFonts w:eastAsiaTheme="minorHAnsi"/>
          <w:szCs w:val="28"/>
        </w:rPr>
        <w:t>Копии нормативных правовых актов, подлежащих официальному опубликованию, в течение дня после государственной регистрации направляются Министерством юстиции РФ, редакции «Российской газеты», в Бюллетень нормативных актов федеральных органов исполнительной власти государственного учреждения – издательства «Юридическая литература» Администрации Президента Российской Федерации, в Научно-технический центр правовой информации «Система» Федеральной службы охраны РФ, Институт законодательства и сравнительного правоведения при Правительстве РФ.</w:t>
      </w:r>
      <w:proofErr w:type="gramEnd"/>
    </w:p>
    <w:p w:rsidR="00382F98" w:rsidRPr="00382F98" w:rsidRDefault="00382F98" w:rsidP="00382F98">
      <w:pPr>
        <w:rPr>
          <w:rFonts w:eastAsiaTheme="minorHAnsi"/>
          <w:szCs w:val="28"/>
        </w:rPr>
      </w:pPr>
      <w:r w:rsidRPr="00382F98">
        <w:rPr>
          <w:rFonts w:eastAsiaTheme="minorHAnsi"/>
          <w:szCs w:val="28"/>
        </w:rPr>
        <w:t xml:space="preserve">Министерство юстиции РФ после государственной регистрации нормативных правовых актов направляет для размещения на </w:t>
      </w:r>
      <w:r w:rsidRPr="00382F98">
        <w:rPr>
          <w:rFonts w:eastAsiaTheme="minorHAnsi"/>
          <w:szCs w:val="28"/>
        </w:rPr>
        <w:lastRenderedPageBreak/>
        <w:t>Официальноминтернет-портале правовой информации электронные копии (электронные образы) нормативных правовых актов с обязательным указанием сведений об их государственной регистрации.</w:t>
      </w:r>
    </w:p>
    <w:p w:rsidR="00382F98" w:rsidRPr="00382F98" w:rsidRDefault="00382F98" w:rsidP="00382F98">
      <w:pPr>
        <w:rPr>
          <w:rFonts w:eastAsiaTheme="minorHAnsi"/>
          <w:szCs w:val="28"/>
        </w:rPr>
      </w:pPr>
      <w:r w:rsidRPr="00382F98">
        <w:rPr>
          <w:rFonts w:eastAsiaTheme="minorHAnsi"/>
          <w:szCs w:val="28"/>
        </w:rPr>
        <w:t xml:space="preserve">В целях детализации порядка подготовки нормативных правовых актов, учета специфики объекта общественных отношений, которые </w:t>
      </w:r>
      <w:proofErr w:type="gramStart"/>
      <w:r w:rsidRPr="00382F98">
        <w:rPr>
          <w:rFonts w:eastAsiaTheme="minorHAnsi"/>
          <w:szCs w:val="28"/>
        </w:rPr>
        <w:t>находятся в ведении соответствующего субъекта государственного управления разрабатываются</w:t>
      </w:r>
      <w:proofErr w:type="gramEnd"/>
      <w:r w:rsidRPr="00382F98">
        <w:rPr>
          <w:rFonts w:eastAsiaTheme="minorHAnsi"/>
          <w:szCs w:val="28"/>
        </w:rPr>
        <w:t xml:space="preserve"> соответствующие нормативные правовые акты</w:t>
      </w:r>
      <w:r w:rsidRPr="00382F98">
        <w:rPr>
          <w:rFonts w:eastAsiaTheme="minorHAnsi"/>
          <w:szCs w:val="28"/>
          <w:vertAlign w:val="superscript"/>
        </w:rPr>
        <w:footnoteReference w:id="14"/>
      </w:r>
      <w:r w:rsidRPr="00382F98">
        <w:rPr>
          <w:rFonts w:eastAsiaTheme="minorHAnsi"/>
          <w:szCs w:val="28"/>
        </w:rPr>
        <w:t>.</w:t>
      </w:r>
    </w:p>
    <w:p w:rsidR="00382F98" w:rsidRPr="00382F98" w:rsidRDefault="00382F98" w:rsidP="00382F98">
      <w:pPr>
        <w:rPr>
          <w:rFonts w:eastAsiaTheme="minorHAnsi"/>
          <w:szCs w:val="28"/>
        </w:rPr>
      </w:pPr>
      <w:r w:rsidRPr="00382F98">
        <w:rPr>
          <w:rFonts w:eastAsiaTheme="minorHAnsi"/>
          <w:szCs w:val="28"/>
        </w:rPr>
        <w:t xml:space="preserve">Требования, предъявляемые к индивидуальным правовым актам государственного существенно </w:t>
      </w:r>
      <w:proofErr w:type="gramStart"/>
      <w:r w:rsidRPr="00382F98">
        <w:rPr>
          <w:rFonts w:eastAsiaTheme="minorHAnsi"/>
          <w:szCs w:val="28"/>
        </w:rPr>
        <w:t>разняться</w:t>
      </w:r>
      <w:proofErr w:type="gramEnd"/>
      <w:r w:rsidRPr="00382F98">
        <w:rPr>
          <w:rFonts w:eastAsiaTheme="minorHAnsi"/>
          <w:szCs w:val="28"/>
        </w:rPr>
        <w:t xml:space="preserve"> и регламентируются значительным числом нормативных правовых актов. Так, требования, предъявляемые протоколу об административном правонарушении, изложены в ст. 28.2 КоАП РФ, а требования к постановлению по делу об административном правонарушении в ст. 29.10 КоАП РФ. С учетом значимости данных правовых актов, детализация требований к названным индивидуальным правовым актам даются в актах толкования</w:t>
      </w:r>
      <w:r w:rsidRPr="00382F98">
        <w:rPr>
          <w:rFonts w:eastAsiaTheme="minorHAnsi"/>
          <w:szCs w:val="28"/>
          <w:vertAlign w:val="superscript"/>
        </w:rPr>
        <w:footnoteReference w:id="15"/>
      </w:r>
      <w:r w:rsidRPr="00382F98">
        <w:rPr>
          <w:rFonts w:eastAsiaTheme="minorHAnsi"/>
          <w:szCs w:val="28"/>
        </w:rPr>
        <w:t>.</w:t>
      </w:r>
    </w:p>
    <w:p w:rsidR="00382F98" w:rsidRPr="00382F98" w:rsidRDefault="00382F98" w:rsidP="00382F98">
      <w:pPr>
        <w:rPr>
          <w:rFonts w:eastAsiaTheme="minorHAnsi"/>
          <w:szCs w:val="28"/>
        </w:rPr>
      </w:pPr>
      <w:r w:rsidRPr="00382F98">
        <w:rPr>
          <w:rFonts w:eastAsiaTheme="minorHAnsi"/>
          <w:szCs w:val="28"/>
        </w:rPr>
        <w:t xml:space="preserve">Несоблюдение требований, предъявляемых к правовым актам управления, наступает их ничтожность или </w:t>
      </w:r>
      <w:proofErr w:type="spellStart"/>
      <w:r w:rsidRPr="00382F98">
        <w:rPr>
          <w:rFonts w:eastAsiaTheme="minorHAnsi"/>
          <w:szCs w:val="28"/>
        </w:rPr>
        <w:t>оспоримость</w:t>
      </w:r>
      <w:proofErr w:type="spellEnd"/>
      <w:r w:rsidRPr="00382F98">
        <w:rPr>
          <w:rFonts w:eastAsiaTheme="minorHAnsi"/>
          <w:szCs w:val="28"/>
        </w:rPr>
        <w:t>.</w:t>
      </w:r>
    </w:p>
    <w:p w:rsidR="00382F98" w:rsidRPr="00382F98" w:rsidRDefault="00382F98" w:rsidP="00382F98">
      <w:pPr>
        <w:rPr>
          <w:rFonts w:eastAsia="Times New Roman"/>
          <w:szCs w:val="28"/>
          <w:lang w:eastAsia="ru-RU"/>
        </w:rPr>
      </w:pPr>
      <w:r w:rsidRPr="00382F98">
        <w:rPr>
          <w:rFonts w:eastAsia="Times New Roman"/>
          <w:i/>
          <w:iCs/>
          <w:szCs w:val="28"/>
          <w:lang w:eastAsia="ru-RU"/>
        </w:rPr>
        <w:t xml:space="preserve">Ничтожный правовой акт – </w:t>
      </w:r>
      <w:r w:rsidRPr="00382F98">
        <w:rPr>
          <w:rFonts w:eastAsia="Times New Roman"/>
          <w:szCs w:val="28"/>
          <w:lang w:eastAsia="ru-RU"/>
        </w:rPr>
        <w:t xml:space="preserve">правовой акт, который вследствие допущенных </w:t>
      </w:r>
      <w:proofErr w:type="gramStart"/>
      <w:r w:rsidRPr="00382F98">
        <w:rPr>
          <w:rFonts w:eastAsia="Times New Roman"/>
          <w:szCs w:val="28"/>
          <w:lang w:eastAsia="ru-RU"/>
        </w:rPr>
        <w:t>нарушений</w:t>
      </w:r>
      <w:proofErr w:type="gramEnd"/>
      <w:r w:rsidRPr="00382F98">
        <w:rPr>
          <w:rFonts w:eastAsia="Times New Roman"/>
          <w:szCs w:val="28"/>
          <w:lang w:eastAsia="ru-RU"/>
        </w:rPr>
        <w:t xml:space="preserve"> предъявляемых к нему требований не может породить и не порождает юридических последствий, не подлежит исполнению.</w:t>
      </w:r>
    </w:p>
    <w:p w:rsidR="00382F98" w:rsidRPr="00382F98" w:rsidRDefault="00382F98" w:rsidP="00382F98">
      <w:pPr>
        <w:rPr>
          <w:rFonts w:eastAsia="Times New Roman"/>
          <w:szCs w:val="28"/>
          <w:lang w:eastAsia="ru-RU"/>
        </w:rPr>
      </w:pPr>
      <w:r w:rsidRPr="00382F98">
        <w:rPr>
          <w:rFonts w:eastAsia="Times New Roman"/>
          <w:szCs w:val="28"/>
          <w:lang w:eastAsia="ru-RU"/>
        </w:rPr>
        <w:t>Правовые акты признаютсяничтожными</w:t>
      </w:r>
      <w:r w:rsidRPr="00382F98">
        <w:rPr>
          <w:rFonts w:eastAsia="Times New Roman"/>
          <w:i/>
          <w:iCs/>
          <w:szCs w:val="28"/>
          <w:lang w:eastAsia="ru-RU"/>
        </w:rPr>
        <w:t xml:space="preserve">, </w:t>
      </w:r>
      <w:proofErr w:type="gramStart"/>
      <w:r w:rsidRPr="00382F98">
        <w:rPr>
          <w:rFonts w:eastAsia="Times New Roman"/>
          <w:szCs w:val="28"/>
          <w:lang w:eastAsia="ru-RU"/>
        </w:rPr>
        <w:t>еслина</w:t>
      </w:r>
      <w:proofErr w:type="gramEnd"/>
      <w:r w:rsidRPr="00382F98">
        <w:rPr>
          <w:rFonts w:eastAsia="Times New Roman"/>
          <w:szCs w:val="28"/>
          <w:lang w:eastAsia="ru-RU"/>
        </w:rPr>
        <w:t xml:space="preserve"> то есть прямое указание закона; грубо нарушена (превышена) компетенция субъекта, </w:t>
      </w:r>
      <w:r w:rsidRPr="00382F98">
        <w:rPr>
          <w:rFonts w:eastAsia="Times New Roman"/>
          <w:szCs w:val="28"/>
          <w:lang w:eastAsia="ru-RU"/>
        </w:rPr>
        <w:lastRenderedPageBreak/>
        <w:t>издавшего акт; отсутствуют законные основания (заявление, указание, поручение и т.д.) для принятия акта; нарушен срок давности; акт предписывает совершение противоправного действия и т. п.</w:t>
      </w:r>
    </w:p>
    <w:p w:rsidR="00382F98" w:rsidRPr="00382F98" w:rsidRDefault="00382F98" w:rsidP="00382F98">
      <w:pPr>
        <w:rPr>
          <w:rFonts w:eastAsia="Times New Roman"/>
          <w:szCs w:val="28"/>
          <w:lang w:eastAsia="ru-RU"/>
        </w:rPr>
      </w:pPr>
      <w:r w:rsidRPr="00382F98">
        <w:rPr>
          <w:rFonts w:eastAsia="Times New Roman"/>
          <w:i/>
          <w:iCs/>
          <w:szCs w:val="28"/>
          <w:lang w:eastAsia="ru-RU"/>
        </w:rPr>
        <w:t>Оспоримый правовой акт  –</w:t>
      </w:r>
      <w:r w:rsidRPr="00382F98">
        <w:rPr>
          <w:rFonts w:eastAsia="Times New Roman"/>
          <w:szCs w:val="28"/>
          <w:lang w:eastAsia="ru-RU"/>
        </w:rPr>
        <w:t xml:space="preserve"> правовой акт, который подлежит исполнению, но может быть обжалован заинтересованными сторонами или опротестован прокурором.</w:t>
      </w:r>
    </w:p>
    <w:p w:rsidR="00382F98" w:rsidRPr="00382F98" w:rsidRDefault="00382F98" w:rsidP="00382F98">
      <w:pPr>
        <w:rPr>
          <w:rFonts w:eastAsia="Times New Roman"/>
          <w:szCs w:val="28"/>
          <w:lang w:eastAsia="ru-RU"/>
        </w:rPr>
      </w:pPr>
      <w:proofErr w:type="spellStart"/>
      <w:r w:rsidRPr="00382F98">
        <w:rPr>
          <w:rFonts w:eastAsia="Times New Roman"/>
          <w:szCs w:val="28"/>
          <w:lang w:eastAsia="ru-RU"/>
        </w:rPr>
        <w:t>Оспоримость</w:t>
      </w:r>
      <w:proofErr w:type="spellEnd"/>
      <w:r w:rsidRPr="00382F98">
        <w:rPr>
          <w:rFonts w:eastAsia="Times New Roman"/>
          <w:szCs w:val="28"/>
          <w:lang w:eastAsia="ru-RU"/>
        </w:rPr>
        <w:t xml:space="preserve"> акта </w:t>
      </w:r>
      <w:proofErr w:type="gramStart"/>
      <w:r w:rsidRPr="00382F98">
        <w:rPr>
          <w:rFonts w:eastAsia="Times New Roman"/>
          <w:szCs w:val="28"/>
          <w:lang w:eastAsia="ru-RU"/>
        </w:rPr>
        <w:t>предопределена</w:t>
      </w:r>
      <w:proofErr w:type="gramEnd"/>
      <w:r w:rsidRPr="00382F98">
        <w:rPr>
          <w:rFonts w:eastAsia="Times New Roman"/>
          <w:szCs w:val="28"/>
          <w:lang w:eastAsia="ru-RU"/>
        </w:rPr>
        <w:t xml:space="preserve"> тем, что появляется субъект, который ставит под сомнение его соответствие требованиям законности. Данные суждения носят вероятностный характер, а, следовательно, могут быть подтверждены или же не получат своего подтверждения. </w:t>
      </w:r>
      <w:proofErr w:type="spellStart"/>
      <w:r w:rsidRPr="00382F98">
        <w:rPr>
          <w:rFonts w:eastAsia="Times New Roman"/>
          <w:szCs w:val="28"/>
          <w:lang w:eastAsia="ru-RU"/>
        </w:rPr>
        <w:t>Неподтверждние</w:t>
      </w:r>
      <w:proofErr w:type="spellEnd"/>
      <w:r w:rsidRPr="00382F98">
        <w:rPr>
          <w:rFonts w:eastAsia="Times New Roman"/>
          <w:szCs w:val="28"/>
          <w:lang w:eastAsia="ru-RU"/>
        </w:rPr>
        <w:t xml:space="preserve"> наличия дефектов в принятом правовом акте государственного управления не влияет на его дальнейшую юридическую судьбу. </w:t>
      </w:r>
    </w:p>
    <w:p w:rsidR="00382F98" w:rsidRPr="00382F98" w:rsidRDefault="00382F98" w:rsidP="00382F98">
      <w:pPr>
        <w:rPr>
          <w:rFonts w:eastAsia="Times New Roman"/>
          <w:szCs w:val="28"/>
          <w:lang w:eastAsia="ru-RU"/>
        </w:rPr>
      </w:pPr>
      <w:r w:rsidRPr="00382F98">
        <w:rPr>
          <w:rFonts w:eastAsia="Times New Roman"/>
          <w:szCs w:val="28"/>
          <w:lang w:eastAsia="ru-RU"/>
        </w:rPr>
        <w:t xml:space="preserve">Оспаривание правовых актов управления может быть в форме </w:t>
      </w:r>
      <w:r w:rsidRPr="00382F98">
        <w:rPr>
          <w:rFonts w:eastAsia="Times New Roman"/>
          <w:i/>
          <w:szCs w:val="28"/>
          <w:lang w:eastAsia="ru-RU"/>
        </w:rPr>
        <w:t>опротестования</w:t>
      </w:r>
      <w:r w:rsidRPr="00382F98">
        <w:rPr>
          <w:rFonts w:eastAsia="Times New Roman"/>
          <w:szCs w:val="28"/>
          <w:lang w:eastAsia="ru-RU"/>
        </w:rPr>
        <w:t xml:space="preserve"> или </w:t>
      </w:r>
      <w:r w:rsidRPr="00382F98">
        <w:rPr>
          <w:rFonts w:eastAsia="Times New Roman"/>
          <w:i/>
          <w:szCs w:val="28"/>
          <w:lang w:eastAsia="ru-RU"/>
        </w:rPr>
        <w:t>обжаловани</w:t>
      </w:r>
      <w:r w:rsidRPr="00382F98">
        <w:rPr>
          <w:rFonts w:eastAsia="Times New Roman"/>
          <w:szCs w:val="28"/>
          <w:lang w:eastAsia="ru-RU"/>
        </w:rPr>
        <w:t xml:space="preserve">я. </w:t>
      </w:r>
    </w:p>
    <w:p w:rsidR="00382F98" w:rsidRPr="00382F98" w:rsidRDefault="00382F98" w:rsidP="00382F98">
      <w:pPr>
        <w:rPr>
          <w:rFonts w:eastAsiaTheme="minorHAnsi"/>
          <w:szCs w:val="28"/>
        </w:rPr>
      </w:pPr>
      <w:r w:rsidRPr="00382F98">
        <w:rPr>
          <w:rFonts w:eastAsiaTheme="minorHAnsi"/>
          <w:szCs w:val="28"/>
        </w:rPr>
        <w:t>В соответствие со ст. 23 ФЗ «О прокуратуре»</w:t>
      </w:r>
      <w:r w:rsidRPr="00382F98">
        <w:rPr>
          <w:rFonts w:eastAsiaTheme="minorHAnsi"/>
          <w:szCs w:val="28"/>
          <w:vertAlign w:val="superscript"/>
        </w:rPr>
        <w:footnoteReference w:id="16"/>
      </w:r>
      <w:r w:rsidRPr="00382F98">
        <w:rPr>
          <w:rFonts w:eastAsiaTheme="minorHAnsi"/>
          <w:szCs w:val="28"/>
        </w:rPr>
        <w:t xml:space="preserve"> прокурор или его заместитель приносит протест на противоречащий закону правовой акт в орган или должностному лицу, которые издали этот акт, либо в вышестоящий орган или вышестоящему должностному лицу, либо обращается в суд в порядке, предусмотренном процессуальным законодательством Российской Федерации. Важным является минимальный срок рассмотрения протеста, который составляет не более десяти дней с момента его поступления, а в случае принесения протеста на решение представительного (законодательного) органа субъекта РФ или органа местного самоуправления – на ближайшем заседании. При исключительных обстоятельствах, требующих немедленного устранения нарушения закона, прокурор вправе установить сокращенный срок рассмотрения протеста. </w:t>
      </w:r>
      <w:r w:rsidRPr="00382F98">
        <w:rPr>
          <w:rFonts w:eastAsiaTheme="minorHAnsi"/>
          <w:szCs w:val="28"/>
        </w:rPr>
        <w:lastRenderedPageBreak/>
        <w:t>Правомочия по принесению протеста на постановление по делу об административном правонарушении установлено ст. 25.11 КоАП РФ.</w:t>
      </w:r>
    </w:p>
    <w:p w:rsidR="00382F98" w:rsidRPr="00382F98" w:rsidRDefault="00382F98" w:rsidP="00382F98">
      <w:pPr>
        <w:rPr>
          <w:rFonts w:eastAsiaTheme="minorHAnsi"/>
          <w:szCs w:val="28"/>
        </w:rPr>
      </w:pPr>
      <w:r w:rsidRPr="00382F98">
        <w:rPr>
          <w:rFonts w:eastAsiaTheme="minorHAnsi"/>
          <w:szCs w:val="28"/>
        </w:rPr>
        <w:t>Частью 2 ст. 46 Конституции РФ закреплено, что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В данном случае закрепляется судебный порядок обжалования</w:t>
      </w:r>
      <w:r w:rsidRPr="00382F98">
        <w:rPr>
          <w:rFonts w:eastAsiaTheme="minorHAnsi"/>
          <w:szCs w:val="28"/>
          <w:vertAlign w:val="superscript"/>
        </w:rPr>
        <w:footnoteReference w:id="17"/>
      </w:r>
      <w:r w:rsidRPr="00382F98">
        <w:rPr>
          <w:rFonts w:eastAsiaTheme="minorHAnsi"/>
          <w:szCs w:val="28"/>
        </w:rPr>
        <w:t>. Наряду с этим существует административный порядок, который установлен соответствующими нормативными правовыми актами</w:t>
      </w:r>
      <w:r w:rsidRPr="00382F98">
        <w:rPr>
          <w:rFonts w:eastAsiaTheme="minorHAnsi"/>
          <w:szCs w:val="28"/>
          <w:vertAlign w:val="superscript"/>
        </w:rPr>
        <w:footnoteReference w:id="18"/>
      </w:r>
      <w:r w:rsidRPr="00382F98">
        <w:rPr>
          <w:rFonts w:eastAsiaTheme="minorHAnsi"/>
          <w:szCs w:val="28"/>
        </w:rPr>
        <w:t>.</w:t>
      </w:r>
    </w:p>
    <w:p w:rsidR="00382F98" w:rsidRPr="00382F98" w:rsidRDefault="00382F98" w:rsidP="00382F98">
      <w:pPr>
        <w:rPr>
          <w:rFonts w:eastAsiaTheme="minorHAnsi"/>
          <w:szCs w:val="28"/>
        </w:rPr>
      </w:pPr>
      <w:r w:rsidRPr="00382F98">
        <w:rPr>
          <w:rFonts w:eastAsiaTheme="minorHAnsi"/>
          <w:szCs w:val="28"/>
        </w:rPr>
        <w:t xml:space="preserve">Специфика обжалования отдельных правовых актов изложена в соответствующих нормативных правовых актах. Так, специфика обжалования актов налоговых органов и действий и бездействия их должностных лиц определено </w:t>
      </w:r>
      <w:r w:rsidRPr="00382F98">
        <w:rPr>
          <w:rFonts w:eastAsiaTheme="minorHAnsi"/>
          <w:szCs w:val="28"/>
          <w:lang w:val="en-US"/>
        </w:rPr>
        <w:t>VII</w:t>
      </w:r>
      <w:r w:rsidRPr="00382F98">
        <w:rPr>
          <w:rFonts w:eastAsiaTheme="minorHAnsi"/>
          <w:szCs w:val="28"/>
        </w:rPr>
        <w:t xml:space="preserve"> разделом НК РФ.</w:t>
      </w:r>
    </w:p>
    <w:p w:rsidR="00382F98" w:rsidRPr="00382F98" w:rsidRDefault="00382F98" w:rsidP="00382F98">
      <w:pPr>
        <w:rPr>
          <w:rFonts w:eastAsiaTheme="minorHAnsi"/>
          <w:szCs w:val="28"/>
        </w:rPr>
      </w:pPr>
      <w:r w:rsidRPr="00382F98">
        <w:rPr>
          <w:rFonts w:eastAsiaTheme="minorHAnsi"/>
          <w:szCs w:val="28"/>
        </w:rPr>
        <w:t>В целях оперативного реагирования на принятие незаконных правовых актов органами исполнительной власти установлен упрощенный порядок правового реагирования. Президент РФ в соответствие с ч. 3 ст. 115 Конституции РФ вправе отменить постановления и распоряжения Правительства РФ Федерации в случае их противоречия Конституции РФ, федеральным законам и указам Президента РФ.</w:t>
      </w:r>
    </w:p>
    <w:p w:rsidR="00382F98" w:rsidRPr="00382F98" w:rsidRDefault="00382F98" w:rsidP="00382F98">
      <w:pPr>
        <w:rPr>
          <w:rFonts w:eastAsiaTheme="minorHAnsi"/>
          <w:szCs w:val="28"/>
        </w:rPr>
      </w:pPr>
      <w:r w:rsidRPr="00382F98">
        <w:rPr>
          <w:rFonts w:eastAsiaTheme="minorHAnsi"/>
          <w:szCs w:val="28"/>
        </w:rPr>
        <w:t xml:space="preserve">Важную роль с учетом федеративного устройства государства имеет обеспечение законности нормативных правовых актов, принимаемых на уровне субъекта РФ. </w:t>
      </w:r>
      <w:proofErr w:type="gramStart"/>
      <w:r w:rsidRPr="00382F98">
        <w:rPr>
          <w:rFonts w:eastAsiaTheme="minorHAnsi"/>
          <w:szCs w:val="28"/>
        </w:rPr>
        <w:t xml:space="preserve">Частью 5 ст. 23 ФЗ </w:t>
      </w:r>
      <w:r w:rsidRPr="00382F98">
        <w:rPr>
          <w:rFonts w:eastAsia="Times New Roman"/>
          <w:szCs w:val="28"/>
          <w:lang w:eastAsia="ru-RU"/>
        </w:rPr>
        <w:t>«</w:t>
      </w:r>
      <w:r w:rsidRPr="00382F98">
        <w:rPr>
          <w:rFonts w:eastAsiaTheme="minorHAnsi"/>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Pr="00382F98">
        <w:rPr>
          <w:rFonts w:eastAsia="Times New Roman"/>
          <w:szCs w:val="28"/>
          <w:lang w:eastAsia="ru-RU"/>
        </w:rPr>
        <w:t>»</w:t>
      </w:r>
      <w:r w:rsidRPr="00382F98">
        <w:rPr>
          <w:rFonts w:eastAsiaTheme="minorHAnsi"/>
          <w:szCs w:val="28"/>
          <w:vertAlign w:val="superscript"/>
        </w:rPr>
        <w:footnoteReference w:id="19"/>
      </w:r>
      <w:r w:rsidRPr="00382F98">
        <w:rPr>
          <w:rFonts w:eastAsia="Times New Roman"/>
          <w:szCs w:val="28"/>
          <w:lang w:eastAsia="ru-RU"/>
        </w:rPr>
        <w:t xml:space="preserve"> определено, что в</w:t>
      </w:r>
      <w:r w:rsidRPr="00382F98">
        <w:rPr>
          <w:rFonts w:eastAsiaTheme="minorHAnsi"/>
          <w:szCs w:val="28"/>
        </w:rPr>
        <w:t xml:space="preserve">ысшее должностное лицо субъекта РФ вправе обратиться в </w:t>
      </w:r>
      <w:r w:rsidRPr="00382F98">
        <w:rPr>
          <w:rFonts w:eastAsiaTheme="minorHAnsi"/>
          <w:szCs w:val="28"/>
        </w:rPr>
        <w:lastRenderedPageBreak/>
        <w:t>законодательный (представительный) орган государственной власти субъекта РФ с предложением о внесении изменений и (или) дополнений в постановления законодательного (представительного) органа государственной власти субъекта РФ либо об их отмене, а также вправе</w:t>
      </w:r>
      <w:proofErr w:type="gramEnd"/>
      <w:r w:rsidRPr="00382F98">
        <w:rPr>
          <w:rFonts w:eastAsiaTheme="minorHAnsi"/>
          <w:szCs w:val="28"/>
        </w:rPr>
        <w:t xml:space="preserve"> обжаловать указанные постановления в судебном порядке.</w:t>
      </w:r>
    </w:p>
    <w:p w:rsidR="00382F98" w:rsidRPr="00382F98" w:rsidRDefault="00382F98" w:rsidP="00382F98">
      <w:pPr>
        <w:rPr>
          <w:rFonts w:eastAsiaTheme="minorHAnsi"/>
          <w:szCs w:val="28"/>
        </w:rPr>
      </w:pPr>
      <w:r w:rsidRPr="00382F98">
        <w:rPr>
          <w:rFonts w:eastAsiaTheme="minorHAnsi"/>
          <w:szCs w:val="28"/>
        </w:rPr>
        <w:t xml:space="preserve">Действующим законодательством предусмотрены контрольные полномочия Правительства РФ за актами органов исполнительной власти субъектов РФ. В соответствие со ст. 44 ФКЗ «О Правительство РФ» вносит предложения Президенту РФ о приостановлении </w:t>
      </w:r>
      <w:proofErr w:type="gramStart"/>
      <w:r w:rsidRPr="00382F98">
        <w:rPr>
          <w:rFonts w:eastAsiaTheme="minorHAnsi"/>
          <w:szCs w:val="28"/>
        </w:rPr>
        <w:t>действия актов органов исполнительной власти субъектов РФ</w:t>
      </w:r>
      <w:proofErr w:type="gramEnd"/>
      <w:r w:rsidRPr="00382F98">
        <w:rPr>
          <w:rFonts w:eastAsiaTheme="minorHAnsi"/>
          <w:szCs w:val="28"/>
        </w:rPr>
        <w:t xml:space="preserve"> в случае их противоречия </w:t>
      </w:r>
      <w:hyperlink r:id="rId16" w:history="1">
        <w:r w:rsidRPr="00382F98">
          <w:rPr>
            <w:rFonts w:eastAsiaTheme="minorHAnsi"/>
            <w:szCs w:val="28"/>
          </w:rPr>
          <w:t>Конституции</w:t>
        </w:r>
      </w:hyperlink>
      <w:r w:rsidRPr="00382F98">
        <w:rPr>
          <w:rFonts w:eastAsiaTheme="minorHAnsi"/>
          <w:szCs w:val="28"/>
        </w:rPr>
        <w:t xml:space="preserve"> РФ, федеральным конституционным законам, федеральным законам, международным обязательствам РФ или нарушения прав и свобод человека и гражданина.</w:t>
      </w:r>
    </w:p>
    <w:p w:rsidR="00382F98" w:rsidRPr="00382F98" w:rsidRDefault="00382F98" w:rsidP="00382F98">
      <w:pPr>
        <w:rPr>
          <w:rFonts w:eastAsia="Times New Roman"/>
          <w:szCs w:val="28"/>
          <w:lang w:eastAsia="ru-RU"/>
        </w:rPr>
      </w:pPr>
    </w:p>
    <w:p w:rsidR="00382F98" w:rsidRPr="00382F98" w:rsidRDefault="000A7A9C" w:rsidP="00382F98">
      <w:pPr>
        <w:outlineLvl w:val="1"/>
        <w:rPr>
          <w:rFonts w:eastAsia="Times New Roman"/>
          <w:b/>
          <w:i/>
          <w:szCs w:val="28"/>
          <w:lang w:eastAsia="ru-RU"/>
        </w:rPr>
      </w:pPr>
      <w:bookmarkStart w:id="7" w:name="_Toc35763764"/>
      <w:r>
        <w:rPr>
          <w:rFonts w:eastAsia="Times New Roman"/>
          <w:b/>
          <w:i/>
          <w:szCs w:val="28"/>
          <w:lang w:eastAsia="ru-RU"/>
        </w:rPr>
        <w:t>Вопрос</w:t>
      </w:r>
      <w:r w:rsidR="00382F98" w:rsidRPr="00382F98">
        <w:rPr>
          <w:rFonts w:eastAsia="Times New Roman"/>
          <w:b/>
          <w:i/>
          <w:szCs w:val="28"/>
          <w:lang w:eastAsia="ru-RU"/>
        </w:rPr>
        <w:t xml:space="preserve"> 5. Административно-правовой договор</w:t>
      </w:r>
      <w:bookmarkEnd w:id="7"/>
    </w:p>
    <w:p w:rsidR="00382F98" w:rsidRPr="00382F98" w:rsidRDefault="00382F98" w:rsidP="00382F98">
      <w:pPr>
        <w:rPr>
          <w:rFonts w:eastAsia="Times New Roman"/>
          <w:szCs w:val="28"/>
          <w:lang w:eastAsia="ru-RU"/>
        </w:rPr>
      </w:pPr>
      <w:r w:rsidRPr="00382F98">
        <w:rPr>
          <w:rFonts w:eastAsia="Times New Roman"/>
          <w:szCs w:val="28"/>
          <w:lang w:eastAsia="ru-RU"/>
        </w:rPr>
        <w:t>Реформирование государственного управления, прежде всего, децентрализация управления, расширение практики диспозитивного нормативного правового регулирования повлекли за собой активизацию договорного регулирования. Одной из тенденций развития российского права является стирание межотраслевых граней, использование правовых инструментов, которые применяются одними отраслями права в сфере регулирования других отраслей права. Для отраслей частного права (гражданского, семейного, трудового права) правовой договор получил самое широкое применение, что предопределено доминированием диспозитивного метода правового регулирования.</w:t>
      </w:r>
    </w:p>
    <w:p w:rsidR="00382F98" w:rsidRPr="00382F98" w:rsidRDefault="00382F98" w:rsidP="00382F98">
      <w:pPr>
        <w:rPr>
          <w:rFonts w:eastAsia="Times New Roman"/>
          <w:szCs w:val="28"/>
          <w:lang w:eastAsia="ru-RU"/>
        </w:rPr>
      </w:pPr>
      <w:r w:rsidRPr="00382F98">
        <w:rPr>
          <w:rFonts w:eastAsia="Times New Roman"/>
          <w:szCs w:val="28"/>
          <w:lang w:eastAsia="ru-RU"/>
        </w:rPr>
        <w:t>В настоящее время практически все авторы учебников по административному праву уделяют внимание характеристике административного договора как перспективной формы государственного управления. Такое положение является иллюстрацией возрастания роли административного договора в отправлении государственного управления.</w:t>
      </w:r>
    </w:p>
    <w:p w:rsidR="00382F98" w:rsidRPr="00382F98" w:rsidRDefault="00382F98" w:rsidP="00382F98">
      <w:pPr>
        <w:rPr>
          <w:rFonts w:eastAsia="Times New Roman"/>
          <w:szCs w:val="28"/>
          <w:lang w:eastAsia="ru-RU"/>
        </w:rPr>
      </w:pPr>
      <w:r w:rsidRPr="00382F98">
        <w:rPr>
          <w:rFonts w:eastAsia="Times New Roman"/>
          <w:szCs w:val="28"/>
          <w:lang w:eastAsia="ru-RU"/>
        </w:rPr>
        <w:lastRenderedPageBreak/>
        <w:t xml:space="preserve">С учетом дискуссионности подходов к пониманию административного договора предлагается свести их </w:t>
      </w:r>
      <w:proofErr w:type="gramStart"/>
      <w:r w:rsidRPr="00382F98">
        <w:rPr>
          <w:rFonts w:eastAsia="Times New Roman"/>
          <w:szCs w:val="28"/>
          <w:lang w:eastAsia="ru-RU"/>
        </w:rPr>
        <w:t>к</w:t>
      </w:r>
      <w:proofErr w:type="gramEnd"/>
      <w:r w:rsidRPr="00382F98">
        <w:rPr>
          <w:rFonts w:eastAsia="Times New Roman"/>
          <w:szCs w:val="28"/>
          <w:lang w:eastAsia="ru-RU"/>
        </w:rPr>
        <w:t xml:space="preserve"> следующим вариантов подходов.</w:t>
      </w:r>
    </w:p>
    <w:p w:rsidR="00382F98" w:rsidRPr="00382F98" w:rsidRDefault="00382F98" w:rsidP="00382F98">
      <w:pPr>
        <w:rPr>
          <w:rFonts w:eastAsia="Times New Roman"/>
          <w:szCs w:val="28"/>
          <w:lang w:eastAsia="ru-RU"/>
        </w:rPr>
      </w:pPr>
      <w:r w:rsidRPr="00382F98">
        <w:rPr>
          <w:rFonts w:eastAsia="Times New Roman"/>
          <w:szCs w:val="28"/>
          <w:lang w:eastAsia="ru-RU"/>
        </w:rPr>
        <w:t>Договоры смешанного типа, в рамках которых административно-правовые элементы проявляются частично и наряду с юридическими инструментами, используемыми и иными отраслями российского права.</w:t>
      </w:r>
    </w:p>
    <w:p w:rsidR="00382F98" w:rsidRPr="00382F98" w:rsidRDefault="00382F98" w:rsidP="00382F98">
      <w:pPr>
        <w:rPr>
          <w:rFonts w:eastAsia="Times New Roman"/>
          <w:szCs w:val="28"/>
          <w:lang w:eastAsia="ru-RU"/>
        </w:rPr>
      </w:pPr>
      <w:r w:rsidRPr="00382F98">
        <w:rPr>
          <w:rFonts w:eastAsia="Times New Roman"/>
          <w:szCs w:val="28"/>
          <w:lang w:eastAsia="ru-RU"/>
        </w:rPr>
        <w:t xml:space="preserve">Договоры (соглашения) исполнительных органов с негосударственными субъектами по поводу реализации их субъективных прав (например, контракты по поводу службы), представляющие собой предшествующие принятию одностороннего юридически властного решения типичного горизонтального варианта. </w:t>
      </w:r>
      <w:proofErr w:type="gramStart"/>
      <w:r w:rsidRPr="00382F98">
        <w:rPr>
          <w:rFonts w:eastAsia="Times New Roman"/>
          <w:szCs w:val="28"/>
          <w:lang w:eastAsia="ru-RU"/>
        </w:rPr>
        <w:t>Исполнительный орган в такого рода соглашениях, тем не менее, в определенном объеме проявляет себя в качестве государственно-властного субъекта, т.е. он вправе в одностороннем порядке изменить условия договора или даже расторгнуть его, т. е. действовать в «вертикальном» варианте, что, однако, не изменяет саму природу договора, а, скорее, имеет отношение к его реализации.</w:t>
      </w:r>
      <w:proofErr w:type="gramEnd"/>
    </w:p>
    <w:p w:rsidR="00382F98" w:rsidRPr="00382F98" w:rsidRDefault="00382F98" w:rsidP="00382F98">
      <w:pPr>
        <w:rPr>
          <w:rFonts w:eastAsia="Times New Roman"/>
          <w:szCs w:val="28"/>
          <w:lang w:eastAsia="ru-RU"/>
        </w:rPr>
      </w:pPr>
      <w:r w:rsidRPr="00382F98">
        <w:rPr>
          <w:rFonts w:eastAsia="Times New Roman"/>
          <w:szCs w:val="28"/>
          <w:lang w:eastAsia="ru-RU"/>
        </w:rPr>
        <w:t>Договоры (соглашения) между различными субъектами исполнительной власти по поводу объема полномочий по ее практической реализации. Но они не порождают конкретных правоотношений, не подменяют собой правовые акты исполнительных органов, не являются собственно средствами управления</w:t>
      </w:r>
      <w:r w:rsidRPr="00382F98">
        <w:rPr>
          <w:rFonts w:eastAsia="Times New Roman"/>
          <w:szCs w:val="28"/>
          <w:vertAlign w:val="superscript"/>
          <w:lang w:eastAsia="ru-RU"/>
        </w:rPr>
        <w:footnoteReference w:id="20"/>
      </w:r>
      <w:r w:rsidRPr="00382F98">
        <w:rPr>
          <w:rFonts w:eastAsia="Times New Roman"/>
          <w:szCs w:val="28"/>
          <w:lang w:eastAsia="ru-RU"/>
        </w:rPr>
        <w:t>.</w:t>
      </w:r>
    </w:p>
    <w:p w:rsidR="00382F98" w:rsidRPr="00382F98" w:rsidRDefault="00382F98" w:rsidP="00382F98">
      <w:pPr>
        <w:rPr>
          <w:rFonts w:eastAsia="Times New Roman"/>
          <w:szCs w:val="28"/>
          <w:lang w:eastAsia="ru-RU"/>
        </w:rPr>
      </w:pPr>
      <w:r w:rsidRPr="00382F98">
        <w:rPr>
          <w:rFonts w:eastAsia="Times New Roman"/>
          <w:szCs w:val="28"/>
          <w:lang w:eastAsia="ru-RU"/>
        </w:rPr>
        <w:t xml:space="preserve">Такой разброс мнений обусловлен сложностью административного договора как правового явления, его новизной, потребностью дополнительного исследования данной формы государственного управления. В этой связи интерес представляют признаки административного договора, предложенные Ю.Н. </w:t>
      </w:r>
      <w:proofErr w:type="spellStart"/>
      <w:r w:rsidRPr="00382F98">
        <w:rPr>
          <w:rFonts w:eastAsia="Times New Roman"/>
          <w:szCs w:val="28"/>
          <w:lang w:eastAsia="ru-RU"/>
        </w:rPr>
        <w:t>Стариловым</w:t>
      </w:r>
      <w:proofErr w:type="spellEnd"/>
      <w:r w:rsidRPr="00382F98">
        <w:rPr>
          <w:rFonts w:eastAsia="Times New Roman"/>
          <w:szCs w:val="28"/>
          <w:lang w:eastAsia="ru-RU"/>
        </w:rPr>
        <w:t>.</w:t>
      </w:r>
    </w:p>
    <w:p w:rsidR="00382F98" w:rsidRPr="00382F98" w:rsidRDefault="00382F98" w:rsidP="00382F98">
      <w:pPr>
        <w:rPr>
          <w:rFonts w:eastAsia="Times New Roman"/>
          <w:szCs w:val="28"/>
          <w:lang w:eastAsia="ru-RU"/>
        </w:rPr>
      </w:pPr>
      <w:proofErr w:type="gramStart"/>
      <w:r w:rsidRPr="00382F98">
        <w:rPr>
          <w:rFonts w:eastAsia="Times New Roman"/>
          <w:szCs w:val="28"/>
          <w:lang w:eastAsia="ru-RU"/>
        </w:rPr>
        <w:t>К</w:t>
      </w:r>
      <w:proofErr w:type="gramEnd"/>
      <w:r w:rsidRPr="00382F98">
        <w:rPr>
          <w:rFonts w:eastAsia="Times New Roman"/>
          <w:szCs w:val="28"/>
          <w:lang w:eastAsia="ru-RU"/>
        </w:rPr>
        <w:t xml:space="preserve"> административным следует отнести договоры, содержащие специальные обязательства (условия), выходящие за рамки обычных гражданско-правовых договорных отношений.</w:t>
      </w:r>
    </w:p>
    <w:p w:rsidR="00382F98" w:rsidRPr="00382F98" w:rsidRDefault="00382F98" w:rsidP="00382F98">
      <w:pPr>
        <w:rPr>
          <w:rFonts w:eastAsia="Times New Roman"/>
          <w:szCs w:val="28"/>
          <w:lang w:eastAsia="ru-RU"/>
        </w:rPr>
      </w:pPr>
      <w:r w:rsidRPr="00382F98">
        <w:rPr>
          <w:rFonts w:eastAsia="Times New Roman"/>
          <w:szCs w:val="28"/>
          <w:lang w:eastAsia="ru-RU"/>
        </w:rPr>
        <w:lastRenderedPageBreak/>
        <w:t>В качестве административных договоров целесообразно рассматривать и так называемые договоры о концессии публичной (государственной) службы, посредством которых орган исполнительной власти, и особенно местная администрация, делегируют юридическим лицам часть своих функций и полномочий, связанных с обеспечением жизненно важных общественных потребностей и интересов граждан, поддержанием порядка на соответствующих территориях.</w:t>
      </w:r>
    </w:p>
    <w:p w:rsidR="00382F98" w:rsidRPr="00382F98" w:rsidRDefault="00382F98" w:rsidP="00382F98">
      <w:pPr>
        <w:rPr>
          <w:rFonts w:eastAsia="Times New Roman"/>
          <w:szCs w:val="28"/>
          <w:lang w:eastAsia="ru-RU"/>
        </w:rPr>
      </w:pPr>
      <w:r w:rsidRPr="00382F98">
        <w:rPr>
          <w:rFonts w:eastAsia="Times New Roman"/>
          <w:szCs w:val="28"/>
          <w:lang w:eastAsia="ru-RU"/>
        </w:rPr>
        <w:t>Административно-правовые договоры должны включать контрольно-надзорные полномочия представителей исполнительных органов, а также экономические санкции в отношении коллективных предприятий, вступающих в договорные отношения.</w:t>
      </w:r>
    </w:p>
    <w:p w:rsidR="00382F98" w:rsidRPr="00382F98" w:rsidRDefault="00382F98" w:rsidP="00382F98">
      <w:pPr>
        <w:rPr>
          <w:rFonts w:eastAsia="Times New Roman"/>
          <w:szCs w:val="28"/>
          <w:lang w:eastAsia="ru-RU"/>
        </w:rPr>
      </w:pPr>
      <w:r w:rsidRPr="00382F98">
        <w:rPr>
          <w:rFonts w:eastAsia="Times New Roman"/>
          <w:szCs w:val="28"/>
          <w:lang w:eastAsia="ru-RU"/>
        </w:rPr>
        <w:t xml:space="preserve">К административным договорам могут </w:t>
      </w:r>
      <w:proofErr w:type="gramStart"/>
      <w:r w:rsidRPr="00382F98">
        <w:rPr>
          <w:rFonts w:eastAsia="Times New Roman"/>
          <w:szCs w:val="28"/>
          <w:lang w:eastAsia="ru-RU"/>
        </w:rPr>
        <w:t>относится</w:t>
      </w:r>
      <w:proofErr w:type="gramEnd"/>
      <w:r w:rsidRPr="00382F98">
        <w:rPr>
          <w:rFonts w:eastAsia="Times New Roman"/>
          <w:szCs w:val="28"/>
          <w:lang w:eastAsia="ru-RU"/>
        </w:rPr>
        <w:t xml:space="preserve"> контракты органов исполнительной власти (местной администрации) с предприятиями – поставщиками различных видов продукции о предоставлении последним налоговых льгот, преимуществ при получении кредитов, особых бюджетных ассигнований.</w:t>
      </w:r>
    </w:p>
    <w:p w:rsidR="00382F98" w:rsidRPr="00382F98" w:rsidRDefault="00382F98" w:rsidP="00382F98">
      <w:pPr>
        <w:rPr>
          <w:rFonts w:eastAsia="Times New Roman"/>
          <w:szCs w:val="28"/>
          <w:lang w:eastAsia="ru-RU"/>
        </w:rPr>
      </w:pPr>
      <w:proofErr w:type="gramStart"/>
      <w:r w:rsidRPr="00382F98">
        <w:rPr>
          <w:rFonts w:eastAsia="Times New Roman"/>
          <w:szCs w:val="28"/>
          <w:lang w:eastAsia="ru-RU"/>
        </w:rPr>
        <w:t>Административными договорами между органами исполнительной власти и местной администрацией о делегировании полномочий можно считать лишь те, которые предусматривают режим контроля (надзора) со стороны делегирующего полномочного органа управления и устанавливают взаимную ответственность сторон в случае его неисполнения или ненадлежащего исполнения как органом, делегирующим соответствующие полномочия, так и органом, принимающим эти поручения к исполнению.</w:t>
      </w:r>
      <w:proofErr w:type="gramEnd"/>
    </w:p>
    <w:p w:rsidR="00382F98" w:rsidRPr="00382F98" w:rsidRDefault="00382F98" w:rsidP="00382F98">
      <w:pPr>
        <w:rPr>
          <w:rFonts w:eastAsia="Times New Roman"/>
          <w:szCs w:val="28"/>
          <w:lang w:eastAsia="ru-RU"/>
        </w:rPr>
      </w:pPr>
      <w:proofErr w:type="gramStart"/>
      <w:r w:rsidRPr="00382F98">
        <w:rPr>
          <w:rFonts w:eastAsia="Times New Roman"/>
          <w:szCs w:val="28"/>
          <w:lang w:eastAsia="ru-RU"/>
        </w:rPr>
        <w:t xml:space="preserve">Публичный (правовой) режим административного договора должен предусматривать следующие полномочия (заключение административного договора в пределах полномочий органа исполнительной власти, должностного лица; возможность расторжения административного договора в одностороннем порядке; возможность контролировать административный договор субъектом, его заключившим; возможность одностороннего изменения административного договора органом управления при </w:t>
      </w:r>
      <w:r w:rsidRPr="00382F98">
        <w:rPr>
          <w:rFonts w:eastAsia="Times New Roman"/>
          <w:szCs w:val="28"/>
          <w:lang w:eastAsia="ru-RU"/>
        </w:rPr>
        <w:lastRenderedPageBreak/>
        <w:t>возникновении соответствующих условий; обжалование административно-договорных отношений в органах судебной власти;).</w:t>
      </w:r>
      <w:proofErr w:type="gramEnd"/>
    </w:p>
    <w:p w:rsidR="00382F98" w:rsidRPr="00382F98" w:rsidRDefault="00382F98" w:rsidP="00382F98">
      <w:pPr>
        <w:rPr>
          <w:rFonts w:eastAsia="Times New Roman"/>
          <w:szCs w:val="28"/>
          <w:lang w:eastAsia="ru-RU"/>
        </w:rPr>
      </w:pPr>
      <w:r w:rsidRPr="00382F98">
        <w:rPr>
          <w:rFonts w:eastAsia="Times New Roman"/>
          <w:szCs w:val="28"/>
          <w:lang w:eastAsia="ru-RU"/>
        </w:rPr>
        <w:t>Для заключения и исполнения административных договоров целесообразно использовать устанавливаемые гражданским законодательством общие требования договорного права.</w:t>
      </w:r>
    </w:p>
    <w:p w:rsidR="00382F98" w:rsidRPr="00382F98" w:rsidRDefault="00382F98" w:rsidP="00382F98">
      <w:pPr>
        <w:rPr>
          <w:rFonts w:eastAsia="Times New Roman"/>
          <w:szCs w:val="28"/>
          <w:lang w:eastAsia="ru-RU"/>
        </w:rPr>
      </w:pPr>
      <w:r w:rsidRPr="00382F98">
        <w:rPr>
          <w:rFonts w:eastAsia="Times New Roman"/>
          <w:szCs w:val="28"/>
          <w:lang w:eastAsia="ru-RU"/>
        </w:rPr>
        <w:t>Административно-правовые договоры могут заключаться также и в области социального права</w:t>
      </w:r>
      <w:r w:rsidRPr="00382F98">
        <w:rPr>
          <w:rFonts w:eastAsia="Times New Roman"/>
          <w:szCs w:val="28"/>
          <w:vertAlign w:val="superscript"/>
          <w:lang w:eastAsia="ru-RU"/>
        </w:rPr>
        <w:footnoteReference w:id="21"/>
      </w:r>
      <w:r w:rsidRPr="00382F98">
        <w:rPr>
          <w:rFonts w:eastAsia="Times New Roman"/>
          <w:szCs w:val="28"/>
          <w:lang w:eastAsia="ru-RU"/>
        </w:rPr>
        <w:t>.</w:t>
      </w:r>
    </w:p>
    <w:p w:rsidR="00382F98" w:rsidRPr="00382F98" w:rsidRDefault="00382F98" w:rsidP="00382F98">
      <w:pPr>
        <w:rPr>
          <w:rFonts w:eastAsia="Times New Roman"/>
          <w:szCs w:val="28"/>
          <w:lang w:eastAsia="ru-RU"/>
        </w:rPr>
      </w:pPr>
      <w:r w:rsidRPr="00382F98">
        <w:rPr>
          <w:rFonts w:eastAsia="Times New Roman"/>
          <w:szCs w:val="28"/>
          <w:lang w:eastAsia="ru-RU"/>
        </w:rPr>
        <w:t>Очевидно, что можно расширить перечень признаков административного договора: заключаются в сфере государственного управления; основываются на нормах административного и административно-процессуального права; добровольность заключения; юридическое равенство субъектов; взаимная ответственность сторон договорных за неисполнение или ненадлежащее исполнение договорных отношений.</w:t>
      </w:r>
    </w:p>
    <w:p w:rsidR="00382F98" w:rsidRPr="00382F98" w:rsidRDefault="00382F98" w:rsidP="00382F98">
      <w:pPr>
        <w:rPr>
          <w:rFonts w:eastAsia="Times New Roman"/>
          <w:szCs w:val="28"/>
          <w:lang w:eastAsia="ru-RU"/>
        </w:rPr>
      </w:pPr>
      <w:r w:rsidRPr="00382F98">
        <w:rPr>
          <w:rFonts w:eastAsia="Times New Roman"/>
          <w:szCs w:val="28"/>
          <w:lang w:eastAsia="ru-RU"/>
        </w:rPr>
        <w:t>Следует учитывать, что административный договор является средством объективации правовой формы государственного управления и в этой связи тесно взаимосвязаны с другими правовыми актами управления, но наряду с этим имеют определенные отличия, которые заключаются в субъектном составе, обеспечении, правовых последствиях, статусе субъектов и др.</w:t>
      </w:r>
    </w:p>
    <w:p w:rsidR="00382F98" w:rsidRPr="00382F98" w:rsidRDefault="00382F98" w:rsidP="00382F98">
      <w:pPr>
        <w:rPr>
          <w:rFonts w:eastAsiaTheme="minorHAnsi"/>
          <w:szCs w:val="28"/>
        </w:rPr>
      </w:pPr>
      <w:r w:rsidRPr="00382F98">
        <w:rPr>
          <w:rFonts w:eastAsiaTheme="minorHAnsi"/>
          <w:szCs w:val="28"/>
        </w:rPr>
        <w:t xml:space="preserve">Неоднородность административных договоров актуализируют проблему их классификации. Наиболее детальная характеристика с использованием многофакторного подхода была предложена Ю.Н. </w:t>
      </w:r>
      <w:proofErr w:type="spellStart"/>
      <w:r w:rsidRPr="00382F98">
        <w:rPr>
          <w:rFonts w:eastAsiaTheme="minorHAnsi"/>
          <w:szCs w:val="28"/>
        </w:rPr>
        <w:t>Стариловым</w:t>
      </w:r>
      <w:proofErr w:type="spellEnd"/>
      <w:r w:rsidRPr="00382F98">
        <w:rPr>
          <w:rFonts w:eastAsiaTheme="minorHAnsi"/>
          <w:szCs w:val="28"/>
        </w:rPr>
        <w:t xml:space="preserve"> и К.В. Давыдовым, которые называют следующие виды административных договоров.</w:t>
      </w:r>
    </w:p>
    <w:p w:rsidR="00382F98" w:rsidRPr="00382F98" w:rsidRDefault="00382F98" w:rsidP="00382F98">
      <w:pPr>
        <w:rPr>
          <w:rFonts w:eastAsiaTheme="minorHAnsi"/>
          <w:szCs w:val="28"/>
        </w:rPr>
      </w:pPr>
      <w:r w:rsidRPr="00382F98">
        <w:rPr>
          <w:rFonts w:eastAsiaTheme="minorHAnsi"/>
          <w:szCs w:val="28"/>
        </w:rPr>
        <w:t xml:space="preserve">«1. По </w:t>
      </w:r>
      <w:r w:rsidRPr="00382F98">
        <w:rPr>
          <w:rFonts w:eastAsiaTheme="minorHAnsi"/>
          <w:i/>
          <w:szCs w:val="28"/>
        </w:rPr>
        <w:t>моменту заключения</w:t>
      </w:r>
      <w:r w:rsidRPr="00382F98">
        <w:rPr>
          <w:rFonts w:eastAsiaTheme="minorHAnsi"/>
          <w:szCs w:val="28"/>
        </w:rPr>
        <w:t>: консенсуальные договоры (заключены с момента согласования всех существенных условий договора), реальные договоры (заключены с момента не только согласования существенных условий, но и передачи имущества по договору).</w:t>
      </w:r>
    </w:p>
    <w:p w:rsidR="00382F98" w:rsidRPr="00382F98" w:rsidRDefault="00382F98" w:rsidP="00382F98">
      <w:pPr>
        <w:rPr>
          <w:rFonts w:eastAsiaTheme="minorHAnsi"/>
          <w:szCs w:val="28"/>
        </w:rPr>
      </w:pPr>
      <w:r w:rsidRPr="00382F98">
        <w:rPr>
          <w:rFonts w:eastAsiaTheme="minorHAnsi"/>
          <w:szCs w:val="28"/>
        </w:rPr>
        <w:lastRenderedPageBreak/>
        <w:t xml:space="preserve">2. По </w:t>
      </w:r>
      <w:r w:rsidRPr="00382F98">
        <w:rPr>
          <w:rFonts w:eastAsiaTheme="minorHAnsi"/>
          <w:i/>
          <w:szCs w:val="28"/>
        </w:rPr>
        <w:t>структуре содержания</w:t>
      </w:r>
      <w:r w:rsidRPr="00382F98">
        <w:rPr>
          <w:rFonts w:eastAsiaTheme="minorHAnsi"/>
          <w:szCs w:val="28"/>
        </w:rPr>
        <w:t>: простые (одна сторона наделяется лишь правами, а другая – только обязанностями); сложные (каждая сторона обладает и правами, и обязанностями по отношению друг к другу).</w:t>
      </w:r>
    </w:p>
    <w:p w:rsidR="00382F98" w:rsidRPr="00382F98" w:rsidRDefault="00382F98" w:rsidP="00382F98">
      <w:pPr>
        <w:rPr>
          <w:rFonts w:eastAsiaTheme="minorHAnsi"/>
          <w:szCs w:val="28"/>
        </w:rPr>
      </w:pPr>
      <w:r w:rsidRPr="00382F98">
        <w:rPr>
          <w:rFonts w:eastAsiaTheme="minorHAnsi"/>
          <w:szCs w:val="28"/>
        </w:rPr>
        <w:t xml:space="preserve">3. По </w:t>
      </w:r>
      <w:r w:rsidRPr="00382F98">
        <w:rPr>
          <w:rFonts w:eastAsiaTheme="minorHAnsi"/>
          <w:i/>
          <w:szCs w:val="28"/>
        </w:rPr>
        <w:t>способу согласования условий</w:t>
      </w:r>
      <w:r w:rsidRPr="00382F98">
        <w:rPr>
          <w:rFonts w:eastAsiaTheme="minorHAnsi"/>
          <w:szCs w:val="28"/>
        </w:rPr>
        <w:t>: взаимосогласованные (в разработке условий договора участвовали все стороны соглашения); договоры присоединения (условия договора выработаны лишь одной стороной; другая сторона может заключить договор, лишь согласившись со всем перечнем).</w:t>
      </w:r>
    </w:p>
    <w:p w:rsidR="00382F98" w:rsidRPr="00382F98" w:rsidRDefault="00382F98" w:rsidP="00382F98">
      <w:pPr>
        <w:rPr>
          <w:rFonts w:eastAsiaTheme="minorHAnsi"/>
          <w:szCs w:val="28"/>
        </w:rPr>
      </w:pPr>
      <w:r w:rsidRPr="00382F98">
        <w:rPr>
          <w:rFonts w:eastAsiaTheme="minorHAnsi"/>
          <w:szCs w:val="28"/>
        </w:rPr>
        <w:t xml:space="preserve">4. </w:t>
      </w:r>
      <w:proofErr w:type="gramStart"/>
      <w:r w:rsidRPr="00382F98">
        <w:rPr>
          <w:rFonts w:eastAsiaTheme="minorHAnsi"/>
          <w:szCs w:val="28"/>
        </w:rPr>
        <w:t xml:space="preserve">По </w:t>
      </w:r>
      <w:r w:rsidRPr="00382F98">
        <w:rPr>
          <w:rFonts w:eastAsiaTheme="minorHAnsi"/>
          <w:i/>
          <w:szCs w:val="28"/>
        </w:rPr>
        <w:t xml:space="preserve">характеру </w:t>
      </w:r>
      <w:proofErr w:type="spellStart"/>
      <w:r w:rsidRPr="00382F98">
        <w:rPr>
          <w:rFonts w:eastAsiaTheme="minorHAnsi"/>
          <w:i/>
          <w:szCs w:val="28"/>
        </w:rPr>
        <w:t>возмездности</w:t>
      </w:r>
      <w:proofErr w:type="spellEnd"/>
      <w:r w:rsidRPr="00382F98">
        <w:rPr>
          <w:rFonts w:eastAsiaTheme="minorHAnsi"/>
          <w:szCs w:val="28"/>
        </w:rPr>
        <w:t>: возмездные (под возмездными договорами гражданское право (</w:t>
      </w:r>
      <w:hyperlink r:id="rId17" w:history="1">
        <w:r w:rsidRPr="00382F98">
          <w:rPr>
            <w:rFonts w:eastAsiaTheme="minorHAnsi"/>
            <w:szCs w:val="28"/>
          </w:rPr>
          <w:t>ст. 423</w:t>
        </w:r>
      </w:hyperlink>
      <w:r w:rsidRPr="00382F98">
        <w:rPr>
          <w:rFonts w:eastAsiaTheme="minorHAnsi"/>
          <w:szCs w:val="28"/>
        </w:rPr>
        <w:t xml:space="preserve"> ГК РФ) понимает те имущественные соглашения, которые отвечают в совокупности следующим признакам: во-первых, они подразумевают встречное предоставление, во-вторых, имущественное и, наконец, в-третьих, эквивалентное, т.е. соразмерное передаваемому благу);</w:t>
      </w:r>
      <w:proofErr w:type="gramEnd"/>
      <w:r w:rsidRPr="00382F98">
        <w:rPr>
          <w:rFonts w:eastAsiaTheme="minorHAnsi"/>
          <w:szCs w:val="28"/>
        </w:rPr>
        <w:t xml:space="preserve"> безвозмездные (не обеспечивают встречного имущественного эквивалента.Сама природа управленческих отношений обусловливает их преимущественно безвозмездный характер, особенно во взаимоотношениях между властными контрагентами).</w:t>
      </w:r>
    </w:p>
    <w:p w:rsidR="00382F98" w:rsidRPr="00382F98" w:rsidRDefault="00382F98" w:rsidP="00382F98">
      <w:pPr>
        <w:rPr>
          <w:rFonts w:eastAsiaTheme="minorHAnsi"/>
          <w:szCs w:val="28"/>
        </w:rPr>
      </w:pPr>
      <w:r w:rsidRPr="00382F98">
        <w:rPr>
          <w:rFonts w:eastAsiaTheme="minorHAnsi"/>
          <w:szCs w:val="28"/>
        </w:rPr>
        <w:t xml:space="preserve">5. </w:t>
      </w:r>
      <w:proofErr w:type="gramStart"/>
      <w:r w:rsidRPr="00382F98">
        <w:rPr>
          <w:rFonts w:eastAsiaTheme="minorHAnsi"/>
          <w:szCs w:val="28"/>
        </w:rPr>
        <w:t xml:space="preserve">По </w:t>
      </w:r>
      <w:r w:rsidRPr="00382F98">
        <w:rPr>
          <w:rFonts w:eastAsiaTheme="minorHAnsi"/>
          <w:i/>
          <w:szCs w:val="28"/>
        </w:rPr>
        <w:t>специфике предмета</w:t>
      </w:r>
      <w:r w:rsidRPr="00382F98">
        <w:rPr>
          <w:rFonts w:eastAsiaTheme="minorHAnsi"/>
          <w:szCs w:val="28"/>
        </w:rPr>
        <w:t>: имущественные (заключаются по поводу имущества, которое в гражданском праве может пониматься очень широко - как любое благо, имеющее стоимостное измерение: вещи, деньги, ценные бумаги, работы, услуги и т.д.); неимущественные (организационные) договоры (непосредственно не регулируют имущественные отношения (например, предварительный договор).</w:t>
      </w:r>
      <w:proofErr w:type="gramEnd"/>
    </w:p>
    <w:p w:rsidR="00382F98" w:rsidRPr="00382F98" w:rsidRDefault="00382F98" w:rsidP="00382F98">
      <w:pPr>
        <w:rPr>
          <w:rFonts w:eastAsiaTheme="minorHAnsi"/>
          <w:szCs w:val="28"/>
        </w:rPr>
      </w:pPr>
      <w:r w:rsidRPr="00382F98">
        <w:rPr>
          <w:rFonts w:eastAsiaTheme="minorHAnsi"/>
          <w:szCs w:val="28"/>
        </w:rPr>
        <w:t xml:space="preserve">6. По </w:t>
      </w:r>
      <w:r w:rsidRPr="00382F98">
        <w:rPr>
          <w:rFonts w:eastAsiaTheme="minorHAnsi"/>
          <w:i/>
          <w:szCs w:val="28"/>
        </w:rPr>
        <w:t>количеству сторон</w:t>
      </w:r>
      <w:r w:rsidRPr="00382F98">
        <w:rPr>
          <w:rFonts w:eastAsiaTheme="minorHAnsi"/>
          <w:szCs w:val="28"/>
        </w:rPr>
        <w:t>: двусторонние договоры; многосторонние договоры.</w:t>
      </w:r>
    </w:p>
    <w:p w:rsidR="00382F98" w:rsidRPr="00382F98" w:rsidRDefault="00382F98" w:rsidP="00382F98">
      <w:pPr>
        <w:rPr>
          <w:rFonts w:eastAsiaTheme="minorHAnsi"/>
          <w:szCs w:val="28"/>
        </w:rPr>
      </w:pPr>
      <w:r w:rsidRPr="00382F98">
        <w:rPr>
          <w:rFonts w:eastAsiaTheme="minorHAnsi"/>
          <w:szCs w:val="28"/>
        </w:rPr>
        <w:t xml:space="preserve">7. По </w:t>
      </w:r>
      <w:r w:rsidRPr="00382F98">
        <w:rPr>
          <w:rFonts w:eastAsiaTheme="minorHAnsi"/>
          <w:i/>
          <w:szCs w:val="28"/>
        </w:rPr>
        <w:t>предмету</w:t>
      </w:r>
      <w:r w:rsidRPr="00382F98">
        <w:rPr>
          <w:rFonts w:eastAsiaTheme="minorHAnsi"/>
          <w:szCs w:val="28"/>
        </w:rPr>
        <w:t>: договоры о компетенции; договоры о сотрудничестве; договоры о поступлении на государственную службу.</w:t>
      </w:r>
    </w:p>
    <w:p w:rsidR="00382F98" w:rsidRPr="00382F98" w:rsidRDefault="00382F98" w:rsidP="00382F98">
      <w:pPr>
        <w:rPr>
          <w:rFonts w:eastAsiaTheme="minorHAnsi"/>
          <w:szCs w:val="28"/>
        </w:rPr>
      </w:pPr>
      <w:r w:rsidRPr="00382F98">
        <w:rPr>
          <w:rFonts w:eastAsiaTheme="minorHAnsi"/>
          <w:szCs w:val="28"/>
        </w:rPr>
        <w:t xml:space="preserve">8. По </w:t>
      </w:r>
      <w:r w:rsidRPr="00382F98">
        <w:rPr>
          <w:rFonts w:eastAsiaTheme="minorHAnsi"/>
          <w:i/>
          <w:szCs w:val="28"/>
        </w:rPr>
        <w:t>характеру взаимоотношений между сторонами</w:t>
      </w:r>
      <w:r w:rsidRPr="00382F98">
        <w:rPr>
          <w:rFonts w:eastAsiaTheme="minorHAnsi"/>
          <w:szCs w:val="28"/>
        </w:rPr>
        <w:t xml:space="preserve">: координационные (между </w:t>
      </w:r>
      <w:proofErr w:type="spellStart"/>
      <w:r w:rsidRPr="00382F98">
        <w:rPr>
          <w:rFonts w:eastAsiaTheme="minorHAnsi"/>
          <w:szCs w:val="28"/>
        </w:rPr>
        <w:t>равнопоставленными</w:t>
      </w:r>
      <w:proofErr w:type="spellEnd"/>
      <w:r w:rsidRPr="00382F98">
        <w:rPr>
          <w:rFonts w:eastAsiaTheme="minorHAnsi"/>
          <w:szCs w:val="28"/>
        </w:rPr>
        <w:t xml:space="preserve"> субъектами административного права, ни один из которых не имеет властных </w:t>
      </w:r>
      <w:r w:rsidRPr="00382F98">
        <w:rPr>
          <w:rFonts w:eastAsiaTheme="minorHAnsi"/>
          <w:szCs w:val="28"/>
        </w:rPr>
        <w:lastRenderedPageBreak/>
        <w:t>полномочий в отношении другого); субординационные договоры (в которых одна из сторон наделена властными полномочиями в отношении другой).</w:t>
      </w:r>
    </w:p>
    <w:p w:rsidR="00382F98" w:rsidRPr="00382F98" w:rsidRDefault="00382F98" w:rsidP="00382F98">
      <w:pPr>
        <w:rPr>
          <w:rFonts w:eastAsiaTheme="minorHAnsi"/>
          <w:szCs w:val="28"/>
        </w:rPr>
      </w:pPr>
      <w:r w:rsidRPr="00382F98">
        <w:rPr>
          <w:rFonts w:eastAsiaTheme="minorHAnsi"/>
          <w:szCs w:val="28"/>
        </w:rPr>
        <w:t xml:space="preserve">9. По </w:t>
      </w:r>
      <w:r w:rsidRPr="00382F98">
        <w:rPr>
          <w:rFonts w:eastAsiaTheme="minorHAnsi"/>
          <w:i/>
          <w:szCs w:val="28"/>
        </w:rPr>
        <w:t>роли в механизме правового регул</w:t>
      </w:r>
      <w:r w:rsidRPr="00382F98">
        <w:rPr>
          <w:rFonts w:eastAsiaTheme="minorHAnsi"/>
          <w:szCs w:val="28"/>
        </w:rPr>
        <w:t>ирования: нормативные договоры; индивидуальные (правоприменительные договоры); смешанные административные договоры.</w:t>
      </w:r>
    </w:p>
    <w:p w:rsidR="00382F98" w:rsidRPr="00382F98" w:rsidRDefault="00382F98" w:rsidP="00382F98">
      <w:pPr>
        <w:rPr>
          <w:rFonts w:eastAsiaTheme="minorHAnsi"/>
          <w:szCs w:val="28"/>
        </w:rPr>
      </w:pPr>
      <w:r w:rsidRPr="00382F98">
        <w:rPr>
          <w:rFonts w:eastAsiaTheme="minorHAnsi"/>
          <w:szCs w:val="28"/>
        </w:rPr>
        <w:t xml:space="preserve">10. По </w:t>
      </w:r>
      <w:r w:rsidRPr="00382F98">
        <w:rPr>
          <w:rFonts w:eastAsiaTheme="minorHAnsi"/>
          <w:i/>
          <w:szCs w:val="28"/>
        </w:rPr>
        <w:t>степени обязательности заключения соглашений</w:t>
      </w:r>
      <w:r w:rsidRPr="00382F98">
        <w:rPr>
          <w:rFonts w:eastAsiaTheme="minorHAnsi"/>
          <w:szCs w:val="28"/>
        </w:rPr>
        <w:t>: договоры, заключаемые сторонами добровольно; договоры, заключение которых является обязанностью: 1) одной из сторон (оферента или акцептанта); 2) обеих сторон»</w:t>
      </w:r>
      <w:r w:rsidRPr="00382F98">
        <w:rPr>
          <w:rFonts w:eastAsiaTheme="minorHAnsi"/>
          <w:szCs w:val="28"/>
          <w:vertAlign w:val="superscript"/>
        </w:rPr>
        <w:footnoteReference w:id="22"/>
      </w:r>
      <w:r w:rsidRPr="00382F98">
        <w:rPr>
          <w:rFonts w:eastAsiaTheme="minorHAnsi"/>
          <w:szCs w:val="28"/>
        </w:rPr>
        <w:t>.</w:t>
      </w:r>
    </w:p>
    <w:p w:rsidR="00382F98" w:rsidRPr="00382F98" w:rsidRDefault="00382F98" w:rsidP="00382F98">
      <w:pPr>
        <w:rPr>
          <w:rFonts w:eastAsiaTheme="minorHAnsi"/>
          <w:szCs w:val="28"/>
        </w:rPr>
      </w:pPr>
      <w:r w:rsidRPr="00382F98">
        <w:rPr>
          <w:rFonts w:eastAsiaTheme="minorHAnsi"/>
          <w:szCs w:val="28"/>
        </w:rPr>
        <w:t>Учитывая правовую природу административных договоров, к ним предъявляются определенные требования:</w:t>
      </w:r>
    </w:p>
    <w:p w:rsidR="00382F98" w:rsidRPr="00382F98" w:rsidRDefault="00382F98" w:rsidP="00382F98">
      <w:pPr>
        <w:rPr>
          <w:rFonts w:eastAsiaTheme="minorHAnsi"/>
          <w:szCs w:val="28"/>
        </w:rPr>
      </w:pPr>
      <w:r w:rsidRPr="00382F98">
        <w:rPr>
          <w:rFonts w:eastAsiaTheme="minorHAnsi"/>
          <w:szCs w:val="28"/>
        </w:rPr>
        <w:t>– базируются на действующем законодательстве. Принимая во внимание комплексный характер нормативного правового регулирования, они базируются как на нормах административного права и процесса, так и на нормах других отраслей права;</w:t>
      </w:r>
    </w:p>
    <w:p w:rsidR="00382F98" w:rsidRPr="00382F98" w:rsidRDefault="00382F98" w:rsidP="00382F98">
      <w:pPr>
        <w:rPr>
          <w:rFonts w:eastAsiaTheme="minorHAnsi"/>
          <w:szCs w:val="28"/>
        </w:rPr>
      </w:pPr>
      <w:r w:rsidRPr="00382F98">
        <w:rPr>
          <w:rFonts w:eastAsiaTheme="minorHAnsi"/>
          <w:szCs w:val="28"/>
        </w:rPr>
        <w:t>– заключаются в установленном процессуальном порядке;</w:t>
      </w:r>
    </w:p>
    <w:p w:rsidR="00382F98" w:rsidRPr="00382F98" w:rsidRDefault="00382F98" w:rsidP="00382F98">
      <w:pPr>
        <w:rPr>
          <w:rFonts w:eastAsiaTheme="minorHAnsi"/>
          <w:szCs w:val="28"/>
        </w:rPr>
      </w:pPr>
      <w:r w:rsidRPr="00382F98">
        <w:rPr>
          <w:rFonts w:eastAsiaTheme="minorHAnsi"/>
          <w:szCs w:val="28"/>
        </w:rPr>
        <w:t xml:space="preserve">– включают надлежащий субъектный состав, обладающий </w:t>
      </w:r>
      <w:proofErr w:type="gramStart"/>
      <w:r w:rsidRPr="00382F98">
        <w:rPr>
          <w:rFonts w:eastAsiaTheme="minorHAnsi"/>
          <w:szCs w:val="28"/>
        </w:rPr>
        <w:t>соответствующей</w:t>
      </w:r>
      <w:proofErr w:type="gramEnd"/>
      <w:r w:rsidRPr="00382F98">
        <w:rPr>
          <w:rFonts w:eastAsiaTheme="minorHAnsi"/>
          <w:szCs w:val="28"/>
        </w:rPr>
        <w:t xml:space="preserve"> административной </w:t>
      </w:r>
      <w:proofErr w:type="spellStart"/>
      <w:r w:rsidRPr="00382F98">
        <w:rPr>
          <w:rFonts w:eastAsiaTheme="minorHAnsi"/>
          <w:szCs w:val="28"/>
        </w:rPr>
        <w:t>правосубъектностью</w:t>
      </w:r>
      <w:proofErr w:type="spellEnd"/>
      <w:r w:rsidRPr="00382F98">
        <w:rPr>
          <w:rFonts w:eastAsiaTheme="minorHAnsi"/>
          <w:szCs w:val="28"/>
        </w:rPr>
        <w:t>;</w:t>
      </w:r>
    </w:p>
    <w:p w:rsidR="00382F98" w:rsidRPr="00382F98" w:rsidRDefault="00382F98" w:rsidP="00382F98">
      <w:pPr>
        <w:rPr>
          <w:rFonts w:eastAsiaTheme="minorHAnsi"/>
          <w:szCs w:val="28"/>
        </w:rPr>
      </w:pPr>
      <w:r w:rsidRPr="00382F98">
        <w:rPr>
          <w:rFonts w:eastAsiaTheme="minorHAnsi"/>
          <w:szCs w:val="28"/>
        </w:rPr>
        <w:t xml:space="preserve">– </w:t>
      </w:r>
      <w:proofErr w:type="gramStart"/>
      <w:r w:rsidRPr="00382F98">
        <w:rPr>
          <w:rFonts w:eastAsiaTheme="minorHAnsi"/>
          <w:szCs w:val="28"/>
        </w:rPr>
        <w:t>оформлены</w:t>
      </w:r>
      <w:proofErr w:type="gramEnd"/>
      <w:r w:rsidRPr="00382F98">
        <w:rPr>
          <w:rFonts w:eastAsiaTheme="minorHAnsi"/>
          <w:szCs w:val="28"/>
        </w:rPr>
        <w:t xml:space="preserve"> с учетом технико-юридических требований</w:t>
      </w:r>
      <w:r w:rsidRPr="00382F98">
        <w:rPr>
          <w:rFonts w:eastAsiaTheme="minorHAnsi"/>
          <w:szCs w:val="28"/>
          <w:vertAlign w:val="superscript"/>
        </w:rPr>
        <w:footnoteReference w:id="23"/>
      </w:r>
      <w:r w:rsidRPr="00382F98">
        <w:rPr>
          <w:rFonts w:eastAsiaTheme="minorHAnsi"/>
          <w:szCs w:val="28"/>
        </w:rPr>
        <w:t>.</w:t>
      </w:r>
    </w:p>
    <w:p w:rsidR="00382F98" w:rsidRPr="00382F98" w:rsidRDefault="00382F98" w:rsidP="00382F98">
      <w:pPr>
        <w:rPr>
          <w:rFonts w:eastAsiaTheme="minorHAnsi"/>
          <w:szCs w:val="28"/>
        </w:rPr>
      </w:pPr>
      <w:r w:rsidRPr="00382F98">
        <w:rPr>
          <w:rFonts w:eastAsiaTheme="minorHAnsi"/>
          <w:szCs w:val="28"/>
        </w:rPr>
        <w:t>Административные договоры в настоящее время стали реальной формой отправления государственного управления. Практика применения административных договоров будет в перспективе расширяться с учетом логики проводимой административной реформы. Административные договоры ни в коей мере нельзя противопоставлять другим административно-правовым актам, а рассматривать как взаимодополняющие правовые формы отправления государственного управления.</w:t>
      </w:r>
    </w:p>
    <w:p w:rsidR="00382F98" w:rsidRPr="00382F98" w:rsidRDefault="00382F98" w:rsidP="00382F98">
      <w:pPr>
        <w:rPr>
          <w:rFonts w:eastAsiaTheme="minorHAnsi"/>
          <w:szCs w:val="28"/>
        </w:rPr>
      </w:pPr>
    </w:p>
    <w:p w:rsidR="00382F98" w:rsidRPr="00382F98" w:rsidRDefault="00382F98" w:rsidP="00382F98">
      <w:pPr>
        <w:jc w:val="center"/>
        <w:outlineLvl w:val="2"/>
        <w:rPr>
          <w:rFonts w:eastAsia="Times New Roman"/>
          <w:szCs w:val="28"/>
          <w:u w:val="single"/>
          <w:lang w:eastAsia="ru-RU"/>
        </w:rPr>
      </w:pPr>
      <w:bookmarkStart w:id="8" w:name="_Toc35763765"/>
      <w:r w:rsidRPr="00382F98">
        <w:rPr>
          <w:rFonts w:eastAsia="Times New Roman"/>
          <w:szCs w:val="28"/>
          <w:u w:val="single"/>
          <w:lang w:eastAsia="ru-RU"/>
        </w:rPr>
        <w:t>Вопросы для самоконтроля</w:t>
      </w:r>
      <w:bookmarkEnd w:id="8"/>
    </w:p>
    <w:p w:rsidR="00382F98" w:rsidRPr="00382F98" w:rsidRDefault="00382F98" w:rsidP="00382F98">
      <w:pPr>
        <w:numPr>
          <w:ilvl w:val="0"/>
          <w:numId w:val="1"/>
        </w:numPr>
        <w:tabs>
          <w:tab w:val="left" w:pos="993"/>
        </w:tabs>
        <w:ind w:left="0" w:firstLine="709"/>
        <w:contextualSpacing/>
        <w:rPr>
          <w:szCs w:val="28"/>
        </w:rPr>
      </w:pPr>
      <w:r w:rsidRPr="00382F98">
        <w:rPr>
          <w:szCs w:val="28"/>
        </w:rPr>
        <w:t>Что понимается под формой государственного управления?</w:t>
      </w:r>
    </w:p>
    <w:p w:rsidR="00382F98" w:rsidRPr="00382F98" w:rsidRDefault="00382F98" w:rsidP="00382F98">
      <w:pPr>
        <w:numPr>
          <w:ilvl w:val="0"/>
          <w:numId w:val="1"/>
        </w:numPr>
        <w:tabs>
          <w:tab w:val="left" w:pos="993"/>
        </w:tabs>
        <w:ind w:left="0" w:firstLine="709"/>
        <w:contextualSpacing/>
        <w:rPr>
          <w:szCs w:val="28"/>
        </w:rPr>
      </w:pPr>
      <w:r w:rsidRPr="00382F98">
        <w:rPr>
          <w:szCs w:val="28"/>
        </w:rPr>
        <w:t>Какие признаки присущи форме государственного управления?</w:t>
      </w:r>
    </w:p>
    <w:p w:rsidR="00382F98" w:rsidRPr="00382F98" w:rsidRDefault="00382F98" w:rsidP="00382F98">
      <w:pPr>
        <w:numPr>
          <w:ilvl w:val="0"/>
          <w:numId w:val="1"/>
        </w:numPr>
        <w:tabs>
          <w:tab w:val="left" w:pos="993"/>
        </w:tabs>
        <w:ind w:left="0" w:firstLine="709"/>
        <w:contextualSpacing/>
        <w:rPr>
          <w:szCs w:val="28"/>
        </w:rPr>
      </w:pPr>
      <w:r w:rsidRPr="00382F98">
        <w:rPr>
          <w:szCs w:val="28"/>
        </w:rPr>
        <w:t>Какие виды форм государственного управления?</w:t>
      </w:r>
    </w:p>
    <w:p w:rsidR="00382F98" w:rsidRPr="00382F98" w:rsidRDefault="00382F98" w:rsidP="00382F98">
      <w:pPr>
        <w:numPr>
          <w:ilvl w:val="0"/>
          <w:numId w:val="1"/>
        </w:numPr>
        <w:tabs>
          <w:tab w:val="left" w:pos="993"/>
        </w:tabs>
        <w:ind w:left="0" w:firstLine="709"/>
        <w:contextualSpacing/>
        <w:rPr>
          <w:szCs w:val="28"/>
        </w:rPr>
      </w:pPr>
      <w:r w:rsidRPr="00382F98">
        <w:rPr>
          <w:szCs w:val="28"/>
        </w:rPr>
        <w:t>Какие виды неправовых форм государственного управления?</w:t>
      </w:r>
    </w:p>
    <w:p w:rsidR="00382F98" w:rsidRPr="00382F98" w:rsidRDefault="00382F98" w:rsidP="00382F98">
      <w:pPr>
        <w:numPr>
          <w:ilvl w:val="0"/>
          <w:numId w:val="1"/>
        </w:numPr>
        <w:tabs>
          <w:tab w:val="left" w:pos="993"/>
        </w:tabs>
        <w:ind w:left="0" w:firstLine="709"/>
        <w:contextualSpacing/>
        <w:rPr>
          <w:szCs w:val="28"/>
        </w:rPr>
      </w:pPr>
      <w:r w:rsidRPr="00382F98">
        <w:rPr>
          <w:szCs w:val="28"/>
        </w:rPr>
        <w:t>Что понимается под актом государственного управления?</w:t>
      </w:r>
    </w:p>
    <w:p w:rsidR="00382F98" w:rsidRPr="00382F98" w:rsidRDefault="00382F98" w:rsidP="00382F98">
      <w:pPr>
        <w:numPr>
          <w:ilvl w:val="0"/>
          <w:numId w:val="1"/>
        </w:numPr>
        <w:tabs>
          <w:tab w:val="left" w:pos="993"/>
        </w:tabs>
        <w:ind w:left="0" w:firstLine="709"/>
        <w:contextualSpacing/>
        <w:rPr>
          <w:szCs w:val="28"/>
        </w:rPr>
      </w:pPr>
      <w:r w:rsidRPr="00382F98">
        <w:rPr>
          <w:szCs w:val="28"/>
        </w:rPr>
        <w:t>По каким основаниям могут быть классифицированы акты государственного управления?</w:t>
      </w:r>
    </w:p>
    <w:p w:rsidR="00382F98" w:rsidRPr="00382F98" w:rsidRDefault="00382F98" w:rsidP="00382F98">
      <w:pPr>
        <w:numPr>
          <w:ilvl w:val="0"/>
          <w:numId w:val="1"/>
        </w:numPr>
        <w:tabs>
          <w:tab w:val="left" w:pos="993"/>
        </w:tabs>
        <w:ind w:left="0" w:firstLine="709"/>
        <w:contextualSpacing/>
        <w:rPr>
          <w:szCs w:val="28"/>
        </w:rPr>
      </w:pPr>
      <w:r w:rsidRPr="00382F98">
        <w:rPr>
          <w:szCs w:val="28"/>
        </w:rPr>
        <w:t>В чем выражается значение актов государственного управления?</w:t>
      </w:r>
    </w:p>
    <w:p w:rsidR="00382F98" w:rsidRPr="00382F98" w:rsidRDefault="00382F98" w:rsidP="00382F98">
      <w:pPr>
        <w:numPr>
          <w:ilvl w:val="0"/>
          <w:numId w:val="1"/>
        </w:numPr>
        <w:tabs>
          <w:tab w:val="left" w:pos="993"/>
        </w:tabs>
        <w:ind w:left="0" w:firstLine="709"/>
        <w:contextualSpacing/>
        <w:rPr>
          <w:szCs w:val="28"/>
        </w:rPr>
      </w:pPr>
      <w:r w:rsidRPr="00382F98">
        <w:rPr>
          <w:szCs w:val="28"/>
        </w:rPr>
        <w:t>Какие требования законности предъявляются к актам государственного управления?</w:t>
      </w:r>
    </w:p>
    <w:p w:rsidR="00382F98" w:rsidRPr="00382F98" w:rsidRDefault="00382F98" w:rsidP="00382F98">
      <w:pPr>
        <w:numPr>
          <w:ilvl w:val="0"/>
          <w:numId w:val="1"/>
        </w:numPr>
        <w:tabs>
          <w:tab w:val="left" w:pos="993"/>
        </w:tabs>
        <w:ind w:left="0" w:firstLine="709"/>
        <w:contextualSpacing/>
        <w:rPr>
          <w:szCs w:val="28"/>
        </w:rPr>
      </w:pPr>
      <w:r w:rsidRPr="00382F98">
        <w:rPr>
          <w:szCs w:val="28"/>
        </w:rPr>
        <w:t>Каким технико-юридическим требованиям должны отвечать акты государственного управления?</w:t>
      </w:r>
    </w:p>
    <w:p w:rsidR="00382F98" w:rsidRPr="00382F98" w:rsidRDefault="00382F98" w:rsidP="00382F98">
      <w:pPr>
        <w:numPr>
          <w:ilvl w:val="0"/>
          <w:numId w:val="1"/>
        </w:numPr>
        <w:tabs>
          <w:tab w:val="left" w:pos="993"/>
        </w:tabs>
        <w:ind w:left="0" w:firstLine="709"/>
        <w:contextualSpacing/>
        <w:rPr>
          <w:szCs w:val="28"/>
        </w:rPr>
      </w:pPr>
      <w:r w:rsidRPr="00382F98">
        <w:rPr>
          <w:szCs w:val="28"/>
        </w:rPr>
        <w:t>Какие правовые последствия не соблюдения требований предъявляемых к актам государственного управления?</w:t>
      </w:r>
    </w:p>
    <w:p w:rsidR="00382F98" w:rsidRPr="00382F98" w:rsidRDefault="00382F98" w:rsidP="00382F98">
      <w:pPr>
        <w:numPr>
          <w:ilvl w:val="0"/>
          <w:numId w:val="1"/>
        </w:numPr>
        <w:tabs>
          <w:tab w:val="left" w:pos="993"/>
        </w:tabs>
        <w:ind w:left="0" w:firstLine="709"/>
        <w:contextualSpacing/>
        <w:rPr>
          <w:szCs w:val="28"/>
        </w:rPr>
      </w:pPr>
      <w:r w:rsidRPr="00382F98">
        <w:rPr>
          <w:szCs w:val="28"/>
        </w:rPr>
        <w:t>Какие особенности свойственны административным договорам?</w:t>
      </w:r>
    </w:p>
    <w:p w:rsidR="00382F98" w:rsidRPr="00382F98" w:rsidRDefault="00382F98" w:rsidP="00382F98">
      <w:pPr>
        <w:spacing w:after="200"/>
        <w:jc w:val="left"/>
        <w:rPr>
          <w:rFonts w:eastAsia="Times New Roman"/>
          <w:b/>
          <w:szCs w:val="28"/>
          <w:lang w:eastAsia="ru-RU"/>
        </w:rPr>
      </w:pPr>
    </w:p>
    <w:sectPr w:rsidR="00382F98" w:rsidRPr="00382F98" w:rsidSect="004C1F6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F98" w:rsidRDefault="00382F98" w:rsidP="00382F98">
      <w:pPr>
        <w:spacing w:line="240" w:lineRule="auto"/>
      </w:pPr>
      <w:r>
        <w:separator/>
      </w:r>
    </w:p>
  </w:endnote>
  <w:endnote w:type="continuationSeparator" w:id="1">
    <w:p w:rsidR="00382F98" w:rsidRDefault="00382F98" w:rsidP="00382F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F98" w:rsidRDefault="00382F98" w:rsidP="00382F98">
      <w:pPr>
        <w:spacing w:line="240" w:lineRule="auto"/>
      </w:pPr>
      <w:r>
        <w:separator/>
      </w:r>
    </w:p>
  </w:footnote>
  <w:footnote w:type="continuationSeparator" w:id="1">
    <w:p w:rsidR="00382F98" w:rsidRDefault="00382F98" w:rsidP="00382F98">
      <w:pPr>
        <w:spacing w:line="240" w:lineRule="auto"/>
      </w:pPr>
      <w:r>
        <w:continuationSeparator/>
      </w:r>
    </w:p>
  </w:footnote>
  <w:footnote w:id="2">
    <w:p w:rsidR="00382F98" w:rsidRPr="00665E97" w:rsidRDefault="00382F98" w:rsidP="00382F98">
      <w:pPr>
        <w:pStyle w:val="a3"/>
        <w:rPr>
          <w:sz w:val="24"/>
          <w:szCs w:val="24"/>
        </w:rPr>
      </w:pPr>
      <w:r w:rsidRPr="00665E97">
        <w:rPr>
          <w:rStyle w:val="a5"/>
          <w:sz w:val="24"/>
          <w:szCs w:val="24"/>
        </w:rPr>
        <w:footnoteRef/>
      </w:r>
      <w:r w:rsidRPr="00665E97">
        <w:rPr>
          <w:sz w:val="24"/>
          <w:szCs w:val="24"/>
        </w:rPr>
        <w:t xml:space="preserve"> Общее административное право: учебник / под ред. Ю.Н. </w:t>
      </w:r>
      <w:proofErr w:type="spellStart"/>
      <w:r w:rsidRPr="00665E97">
        <w:rPr>
          <w:sz w:val="24"/>
          <w:szCs w:val="24"/>
        </w:rPr>
        <w:t>Старилова</w:t>
      </w:r>
      <w:proofErr w:type="spellEnd"/>
      <w:r w:rsidRPr="00665E97">
        <w:rPr>
          <w:sz w:val="24"/>
          <w:szCs w:val="24"/>
        </w:rPr>
        <w:t>. Воронеж: Изд-во Воронеж</w:t>
      </w:r>
      <w:proofErr w:type="gramStart"/>
      <w:r w:rsidRPr="00665E97">
        <w:rPr>
          <w:sz w:val="24"/>
          <w:szCs w:val="24"/>
        </w:rPr>
        <w:t>.г</w:t>
      </w:r>
      <w:proofErr w:type="gramEnd"/>
      <w:r w:rsidRPr="00665E97">
        <w:rPr>
          <w:sz w:val="24"/>
          <w:szCs w:val="24"/>
        </w:rPr>
        <w:t xml:space="preserve">ос. ун-та, 2007. С. 333–334. </w:t>
      </w:r>
    </w:p>
  </w:footnote>
  <w:footnote w:id="3">
    <w:p w:rsidR="00382F98" w:rsidRPr="00665E97" w:rsidRDefault="00382F98" w:rsidP="00382F98">
      <w:pPr>
        <w:pStyle w:val="a3"/>
        <w:rPr>
          <w:sz w:val="24"/>
          <w:szCs w:val="24"/>
        </w:rPr>
      </w:pPr>
      <w:r w:rsidRPr="00665E97">
        <w:rPr>
          <w:rStyle w:val="a5"/>
          <w:sz w:val="24"/>
          <w:szCs w:val="24"/>
        </w:rPr>
        <w:footnoteRef/>
      </w:r>
      <w:r w:rsidRPr="00665E97">
        <w:rPr>
          <w:sz w:val="24"/>
          <w:szCs w:val="24"/>
        </w:rPr>
        <w:t xml:space="preserve"> Общее административное право: учебник в 2-х ч. / под ред. Ю.Н. </w:t>
      </w:r>
      <w:proofErr w:type="spellStart"/>
      <w:r w:rsidRPr="00665E97">
        <w:rPr>
          <w:sz w:val="24"/>
          <w:szCs w:val="24"/>
        </w:rPr>
        <w:t>Старилова</w:t>
      </w:r>
      <w:proofErr w:type="spellEnd"/>
      <w:r w:rsidRPr="00665E97">
        <w:rPr>
          <w:sz w:val="24"/>
          <w:szCs w:val="24"/>
        </w:rPr>
        <w:t>. 2-е изд., пересмотр</w:t>
      </w:r>
      <w:proofErr w:type="gramStart"/>
      <w:r w:rsidRPr="00665E97">
        <w:rPr>
          <w:sz w:val="24"/>
          <w:szCs w:val="24"/>
        </w:rPr>
        <w:t>.и</w:t>
      </w:r>
      <w:proofErr w:type="gramEnd"/>
      <w:r w:rsidRPr="00665E97">
        <w:rPr>
          <w:sz w:val="24"/>
          <w:szCs w:val="24"/>
        </w:rPr>
        <w:t xml:space="preserve"> доп. Воронеж: Издательский дом ВГУ, 2016. С. 532.</w:t>
      </w:r>
    </w:p>
  </w:footnote>
  <w:footnote w:id="4">
    <w:p w:rsidR="00382F98" w:rsidRPr="00665E97" w:rsidRDefault="00382F98" w:rsidP="00382F98">
      <w:pPr>
        <w:pStyle w:val="a3"/>
        <w:rPr>
          <w:sz w:val="24"/>
          <w:szCs w:val="24"/>
        </w:rPr>
      </w:pPr>
      <w:r w:rsidRPr="00665E97">
        <w:rPr>
          <w:rStyle w:val="a5"/>
          <w:sz w:val="24"/>
          <w:szCs w:val="24"/>
        </w:rPr>
        <w:footnoteRef/>
      </w:r>
      <w:r w:rsidRPr="00665E97">
        <w:rPr>
          <w:sz w:val="24"/>
          <w:szCs w:val="24"/>
        </w:rPr>
        <w:t xml:space="preserve"> См.: Административное право Российской Федерации: учебник для бакалавров / отв. ред. Л.Л. Попова. М.: РГ-Пресс, 2016. С. 175–176.</w:t>
      </w:r>
    </w:p>
  </w:footnote>
  <w:footnote w:id="5">
    <w:p w:rsidR="00382F98" w:rsidRPr="00665E97" w:rsidRDefault="00382F98" w:rsidP="00382F98">
      <w:pPr>
        <w:pStyle w:val="ConsPlusNormal"/>
        <w:ind w:firstLine="709"/>
        <w:jc w:val="both"/>
        <w:rPr>
          <w:sz w:val="24"/>
          <w:szCs w:val="24"/>
        </w:rPr>
      </w:pPr>
      <w:r w:rsidRPr="00665E97">
        <w:rPr>
          <w:rStyle w:val="a5"/>
          <w:sz w:val="24"/>
          <w:szCs w:val="24"/>
        </w:rPr>
        <w:footnoteRef/>
      </w:r>
      <w:r w:rsidRPr="00665E97">
        <w:rPr>
          <w:sz w:val="24"/>
          <w:szCs w:val="24"/>
        </w:rPr>
        <w:t xml:space="preserve"> Постановление Правительства РФ от 13 августа 1997 г. № 1009 «Об утверждении </w:t>
      </w:r>
      <w:proofErr w:type="gramStart"/>
      <w:r w:rsidRPr="00665E97">
        <w:rPr>
          <w:sz w:val="24"/>
          <w:szCs w:val="24"/>
        </w:rPr>
        <w:t>Правил подготовки нормативных правовых актов федеральных органов исполнительной власти</w:t>
      </w:r>
      <w:proofErr w:type="gramEnd"/>
      <w:r w:rsidRPr="00665E97">
        <w:rPr>
          <w:sz w:val="24"/>
          <w:szCs w:val="24"/>
        </w:rPr>
        <w:t xml:space="preserve"> и их государственной регистрации» // Собрание законодательства РФ. 1997. № 33, ст. 3895.</w:t>
      </w:r>
    </w:p>
  </w:footnote>
  <w:footnote w:id="6">
    <w:p w:rsidR="00382F98" w:rsidRPr="00665E97" w:rsidRDefault="00382F98" w:rsidP="00382F98">
      <w:pPr>
        <w:pStyle w:val="ConsPlusNormal"/>
        <w:ind w:firstLine="709"/>
        <w:jc w:val="both"/>
        <w:rPr>
          <w:sz w:val="24"/>
          <w:szCs w:val="24"/>
        </w:rPr>
      </w:pPr>
      <w:r w:rsidRPr="00665E97">
        <w:rPr>
          <w:rStyle w:val="a5"/>
          <w:sz w:val="24"/>
          <w:szCs w:val="24"/>
        </w:rPr>
        <w:footnoteRef/>
      </w:r>
      <w:r w:rsidRPr="00665E97">
        <w:rPr>
          <w:sz w:val="24"/>
          <w:szCs w:val="24"/>
        </w:rPr>
        <w:t xml:space="preserve"> Приказ Минюста РФ от 4 мая 2007 г. № 88 «Об утверждении Разъяснений о применении </w:t>
      </w:r>
      <w:proofErr w:type="gramStart"/>
      <w:r w:rsidRPr="00665E97">
        <w:rPr>
          <w:sz w:val="24"/>
          <w:szCs w:val="24"/>
        </w:rPr>
        <w:t>Правил подготовки нормативных правовых актов федеральных органов исполнительной власти</w:t>
      </w:r>
      <w:proofErr w:type="gramEnd"/>
      <w:r w:rsidRPr="00665E97">
        <w:rPr>
          <w:sz w:val="24"/>
          <w:szCs w:val="24"/>
        </w:rPr>
        <w:t xml:space="preserve"> и их государственной регистрации» // Российская газета. 2007. 24 мая.</w:t>
      </w:r>
    </w:p>
  </w:footnote>
  <w:footnote w:id="7">
    <w:p w:rsidR="00382F98" w:rsidRPr="00665E97" w:rsidRDefault="00382F98" w:rsidP="00382F98">
      <w:pPr>
        <w:pStyle w:val="ConsPlusNormal"/>
        <w:ind w:firstLine="709"/>
        <w:jc w:val="both"/>
        <w:rPr>
          <w:sz w:val="24"/>
          <w:szCs w:val="24"/>
        </w:rPr>
      </w:pPr>
      <w:r w:rsidRPr="00665E97">
        <w:rPr>
          <w:rStyle w:val="a5"/>
          <w:sz w:val="24"/>
          <w:szCs w:val="24"/>
        </w:rPr>
        <w:footnoteRef/>
      </w:r>
      <w:r w:rsidRPr="00665E97">
        <w:rPr>
          <w:sz w:val="24"/>
          <w:szCs w:val="24"/>
        </w:rPr>
        <w:t xml:space="preserve"> Постановление Правительства РФ от 25 августа 2012 г. №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 Собрание законодательства РФ. 2012. № 36, ст. 4902.</w:t>
      </w:r>
    </w:p>
  </w:footnote>
  <w:footnote w:id="8">
    <w:p w:rsidR="00382F98" w:rsidRPr="00665E97" w:rsidRDefault="00382F98" w:rsidP="00382F98">
      <w:pPr>
        <w:pStyle w:val="a3"/>
        <w:rPr>
          <w:sz w:val="24"/>
          <w:szCs w:val="24"/>
        </w:rPr>
      </w:pPr>
      <w:r w:rsidRPr="00665E97">
        <w:rPr>
          <w:rStyle w:val="a5"/>
          <w:sz w:val="24"/>
          <w:szCs w:val="24"/>
        </w:rPr>
        <w:footnoteRef/>
      </w:r>
      <w:r w:rsidRPr="00665E97">
        <w:rPr>
          <w:sz w:val="24"/>
          <w:szCs w:val="24"/>
        </w:rPr>
        <w:t xml:space="preserve"> Общее административное право: учебник в 2-х ч. / под ред. Ю.Н. </w:t>
      </w:r>
      <w:proofErr w:type="spellStart"/>
      <w:r w:rsidRPr="00665E97">
        <w:rPr>
          <w:sz w:val="24"/>
          <w:szCs w:val="24"/>
        </w:rPr>
        <w:t>Старилова</w:t>
      </w:r>
      <w:proofErr w:type="spellEnd"/>
      <w:r w:rsidRPr="00665E97">
        <w:rPr>
          <w:sz w:val="24"/>
          <w:szCs w:val="24"/>
        </w:rPr>
        <w:t>. 2-е изд., пересмотр</w:t>
      </w:r>
      <w:proofErr w:type="gramStart"/>
      <w:r w:rsidRPr="00665E97">
        <w:rPr>
          <w:sz w:val="24"/>
          <w:szCs w:val="24"/>
        </w:rPr>
        <w:t>.и</w:t>
      </w:r>
      <w:proofErr w:type="gramEnd"/>
      <w:r w:rsidRPr="00665E97">
        <w:rPr>
          <w:sz w:val="24"/>
          <w:szCs w:val="24"/>
        </w:rPr>
        <w:t xml:space="preserve"> доп. Воронеж: Издательский дом ВГУ, 2016. С. 548.</w:t>
      </w:r>
    </w:p>
  </w:footnote>
  <w:footnote w:id="9">
    <w:p w:rsidR="00382F98" w:rsidRPr="00665E97" w:rsidRDefault="00382F98" w:rsidP="00382F98">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17 декабря 1997 г. № 2-ФКЗ «О Правительстве Российской Федерации» // Собрание законодательства РФ. 1997. № 51, ст. 5712.</w:t>
      </w:r>
    </w:p>
  </w:footnote>
  <w:footnote w:id="10">
    <w:p w:rsidR="00382F98" w:rsidRPr="00665E97" w:rsidRDefault="00382F98" w:rsidP="00382F98">
      <w:pPr>
        <w:pStyle w:val="ConsPlusNormal"/>
        <w:ind w:firstLine="709"/>
        <w:jc w:val="both"/>
        <w:rPr>
          <w:sz w:val="24"/>
          <w:szCs w:val="24"/>
        </w:rPr>
      </w:pPr>
      <w:r w:rsidRPr="00665E97">
        <w:rPr>
          <w:rStyle w:val="a5"/>
          <w:sz w:val="24"/>
          <w:szCs w:val="24"/>
        </w:rPr>
        <w:footnoteRef/>
      </w:r>
      <w:r w:rsidRPr="00665E97">
        <w:rPr>
          <w:sz w:val="24"/>
          <w:szCs w:val="24"/>
        </w:rPr>
        <w:t xml:space="preserve"> Постановление Правительства РФ от 1 июня 2004 г. № 260 «О Регламенте Правительства Российской Федерации и Положении об Аппарате Правительства Российской Федерации» // Собрание законодательства РФ. 2004. № 23, ст. 2313.</w:t>
      </w:r>
    </w:p>
  </w:footnote>
  <w:footnote w:id="11">
    <w:p w:rsidR="00382F98" w:rsidRPr="00665E97" w:rsidRDefault="00382F98" w:rsidP="00382F98">
      <w:pPr>
        <w:pStyle w:val="ConsPlusNormal"/>
        <w:ind w:firstLine="709"/>
        <w:jc w:val="both"/>
        <w:rPr>
          <w:sz w:val="24"/>
          <w:szCs w:val="24"/>
        </w:rPr>
      </w:pPr>
      <w:r w:rsidRPr="00665E97">
        <w:rPr>
          <w:rStyle w:val="a5"/>
          <w:sz w:val="24"/>
          <w:szCs w:val="24"/>
        </w:rPr>
        <w:footnoteRef/>
      </w:r>
      <w:r w:rsidRPr="00665E97">
        <w:rPr>
          <w:sz w:val="24"/>
          <w:szCs w:val="24"/>
        </w:rPr>
        <w:t xml:space="preserve"> Постановление Правительства РФ от 13 августа 1997 г. № 1009 «Об утверждении </w:t>
      </w:r>
      <w:proofErr w:type="gramStart"/>
      <w:r w:rsidRPr="00665E97">
        <w:rPr>
          <w:sz w:val="24"/>
          <w:szCs w:val="24"/>
        </w:rPr>
        <w:t>Правил подготовки нормативных правовых актов федеральных органов исполнительной власти</w:t>
      </w:r>
      <w:proofErr w:type="gramEnd"/>
      <w:r w:rsidRPr="00665E97">
        <w:rPr>
          <w:sz w:val="24"/>
          <w:szCs w:val="24"/>
        </w:rPr>
        <w:t xml:space="preserve"> и их государственной регистрации» // Собрание законодательства РФ. 1997. № 33, ст. 3895.</w:t>
      </w:r>
    </w:p>
    <w:p w:rsidR="00382F98" w:rsidRPr="00665E97" w:rsidRDefault="00382F98" w:rsidP="00382F98">
      <w:pPr>
        <w:pStyle w:val="ConsPlusNormal"/>
        <w:ind w:firstLine="709"/>
        <w:jc w:val="both"/>
        <w:rPr>
          <w:sz w:val="24"/>
          <w:szCs w:val="24"/>
        </w:rPr>
      </w:pPr>
      <w:r w:rsidRPr="00665E97">
        <w:rPr>
          <w:rStyle w:val="a5"/>
          <w:sz w:val="24"/>
          <w:szCs w:val="24"/>
        </w:rPr>
        <w:footnoteRef/>
      </w:r>
      <w:r w:rsidRPr="00665E97">
        <w:rPr>
          <w:sz w:val="24"/>
          <w:szCs w:val="24"/>
        </w:rPr>
        <w:t xml:space="preserve"> Приказ Минюста РФ от 4 мая 2007 г. № 88 «Об утверждении Разъяснений о применении </w:t>
      </w:r>
      <w:proofErr w:type="gramStart"/>
      <w:r w:rsidRPr="00665E97">
        <w:rPr>
          <w:sz w:val="24"/>
          <w:szCs w:val="24"/>
        </w:rPr>
        <w:t>Правил подготовки нормативных правовых актов федеральных органов исполнительной власти</w:t>
      </w:r>
      <w:proofErr w:type="gramEnd"/>
      <w:r w:rsidRPr="00665E97">
        <w:rPr>
          <w:sz w:val="24"/>
          <w:szCs w:val="24"/>
        </w:rPr>
        <w:t xml:space="preserve"> и их государственной регистрации» // Российская газета. 2007. 24 мая.</w:t>
      </w:r>
    </w:p>
  </w:footnote>
  <w:footnote w:id="12">
    <w:p w:rsidR="00382F98" w:rsidRPr="00665E97" w:rsidRDefault="00382F98" w:rsidP="00382F98">
      <w:pPr>
        <w:pStyle w:val="ConsPlusNormal"/>
        <w:ind w:firstLine="709"/>
        <w:jc w:val="both"/>
        <w:rPr>
          <w:sz w:val="24"/>
          <w:szCs w:val="24"/>
        </w:rPr>
      </w:pPr>
      <w:r w:rsidRPr="00665E97">
        <w:rPr>
          <w:rStyle w:val="a5"/>
          <w:sz w:val="24"/>
          <w:szCs w:val="24"/>
        </w:rPr>
        <w:footnoteRef/>
      </w:r>
      <w:r w:rsidRPr="00665E97">
        <w:rPr>
          <w:sz w:val="24"/>
          <w:szCs w:val="24"/>
        </w:rPr>
        <w:t xml:space="preserve"> Указ Президента РФ от 7 мая 2012 г. № 601 «Об основных направлениях совершенствования системы государственного управления» // Собрание законодательства РФ. 2012. № 19, ст. 2338.</w:t>
      </w:r>
    </w:p>
  </w:footnote>
  <w:footnote w:id="13">
    <w:p w:rsidR="00382F98" w:rsidRPr="00665E97" w:rsidRDefault="00382F98" w:rsidP="00382F98">
      <w:pPr>
        <w:pStyle w:val="ConsPlusNormal"/>
        <w:ind w:firstLine="709"/>
        <w:jc w:val="both"/>
        <w:rPr>
          <w:sz w:val="24"/>
          <w:szCs w:val="24"/>
        </w:rPr>
      </w:pPr>
      <w:r w:rsidRPr="00665E97">
        <w:rPr>
          <w:rStyle w:val="a5"/>
          <w:sz w:val="24"/>
          <w:szCs w:val="24"/>
        </w:rPr>
        <w:footnoteRef/>
      </w:r>
      <w:proofErr w:type="gramStart"/>
      <w:r w:rsidRPr="00665E97">
        <w:rPr>
          <w:sz w:val="24"/>
          <w:szCs w:val="24"/>
        </w:rPr>
        <w:t>Постановление Правительства РФ от 1 сентября 2012 г. № 877 «Об утверждении состава нормативных правовых актов и иных документов, включая программные, разрабатываемых федеральными органами исполнительной власти, которые не могут быть приняты без предварительного обсуждения на заседаниях общественных советов при этих федеральных органах исполнительной власти» // Собрание законодательства РФ. 2012. № 37, ст. 4997.</w:t>
      </w:r>
      <w:proofErr w:type="gramEnd"/>
    </w:p>
  </w:footnote>
  <w:footnote w:id="14">
    <w:p w:rsidR="00382F98" w:rsidRPr="00665E97" w:rsidRDefault="00382F98" w:rsidP="00382F98">
      <w:pPr>
        <w:pStyle w:val="ConsPlusNormal"/>
        <w:ind w:firstLine="709"/>
        <w:jc w:val="both"/>
        <w:rPr>
          <w:sz w:val="24"/>
          <w:szCs w:val="24"/>
        </w:rPr>
      </w:pPr>
      <w:r w:rsidRPr="00665E97">
        <w:rPr>
          <w:rStyle w:val="a5"/>
          <w:sz w:val="24"/>
          <w:szCs w:val="24"/>
        </w:rPr>
        <w:footnoteRef/>
      </w:r>
      <w:proofErr w:type="gramStart"/>
      <w:r w:rsidRPr="00665E97">
        <w:rPr>
          <w:sz w:val="24"/>
          <w:szCs w:val="24"/>
        </w:rPr>
        <w:t>См.: Приказ МВД России от 27 июня 2003 г. № 484 «Об утверждении Правил подготовки нормативных правовых актов в центральном аппарате МВД России» // Документ опубликован не был; Приказ ФТС России от 5 июля 2013 г. № 1253 «Об утверждении Правил подготовки нормативных правовых актов Федеральной таможенной службы и их государственной регистрации» // Таможенные ведомости. 2013. № 10, (извлечение).</w:t>
      </w:r>
      <w:proofErr w:type="gramEnd"/>
    </w:p>
  </w:footnote>
  <w:footnote w:id="15">
    <w:p w:rsidR="00382F98" w:rsidRPr="00665E97" w:rsidRDefault="00382F98" w:rsidP="00382F98">
      <w:pPr>
        <w:pStyle w:val="ConsPlusNormal"/>
        <w:ind w:firstLine="709"/>
        <w:jc w:val="both"/>
        <w:rPr>
          <w:sz w:val="24"/>
          <w:szCs w:val="24"/>
        </w:rPr>
      </w:pPr>
      <w:r w:rsidRPr="00665E97">
        <w:rPr>
          <w:rStyle w:val="a5"/>
          <w:sz w:val="24"/>
          <w:szCs w:val="24"/>
        </w:rPr>
        <w:footnoteRef/>
      </w:r>
      <w:r w:rsidRPr="00665E97">
        <w:rPr>
          <w:sz w:val="24"/>
          <w:szCs w:val="24"/>
        </w:rPr>
        <w:t xml:space="preserve"> См.: Постановление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 Российская газета. 2005. 19 апреля.</w:t>
      </w:r>
    </w:p>
  </w:footnote>
  <w:footnote w:id="16">
    <w:p w:rsidR="00382F98" w:rsidRPr="00665E97" w:rsidRDefault="00382F98" w:rsidP="00382F98">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17 января 1992 г. № 2202-1 «О прокуратуре Российской Федерации» // Собрание законодательства РФ. 1995. № 47, ст. 4472.</w:t>
      </w:r>
    </w:p>
  </w:footnote>
  <w:footnote w:id="17">
    <w:p w:rsidR="00382F98" w:rsidRPr="00665E97" w:rsidRDefault="00382F98" w:rsidP="00382F98">
      <w:pPr>
        <w:pStyle w:val="ConsPlusNormal"/>
        <w:ind w:firstLine="709"/>
        <w:jc w:val="both"/>
        <w:rPr>
          <w:sz w:val="24"/>
          <w:szCs w:val="24"/>
        </w:rPr>
      </w:pPr>
      <w:r w:rsidRPr="00665E97">
        <w:rPr>
          <w:rStyle w:val="a5"/>
          <w:sz w:val="24"/>
          <w:szCs w:val="24"/>
        </w:rPr>
        <w:footnoteRef/>
      </w:r>
      <w:r w:rsidRPr="00665E97">
        <w:rPr>
          <w:sz w:val="24"/>
          <w:szCs w:val="24"/>
        </w:rPr>
        <w:t xml:space="preserve"> См.: Кодекс административного судопроизводства Российской Федерации от 8 марта 2015 г. № 21-ФЗ // Собрание законодательства РФ. 2015. № 10, ст. 1391.</w:t>
      </w:r>
    </w:p>
  </w:footnote>
  <w:footnote w:id="18">
    <w:p w:rsidR="00382F98" w:rsidRPr="00665E97" w:rsidRDefault="00382F98" w:rsidP="00382F98">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2 мая 2006 г. № 59-ФЗ «О порядке рассмотрения обращений граждан Российской Федерации» // Собрание законодательства РФ. 2006. № 19, ст. 2060.</w:t>
      </w:r>
    </w:p>
  </w:footnote>
  <w:footnote w:id="19">
    <w:p w:rsidR="00382F98" w:rsidRPr="00665E97" w:rsidRDefault="00382F98" w:rsidP="00382F98">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 Собрание законодательства РФ. 1999. № 42, ст. 5005.</w:t>
      </w:r>
    </w:p>
  </w:footnote>
  <w:footnote w:id="20">
    <w:p w:rsidR="00382F98" w:rsidRPr="00665E97" w:rsidRDefault="00382F98" w:rsidP="00382F98">
      <w:pPr>
        <w:pStyle w:val="a3"/>
        <w:rPr>
          <w:sz w:val="24"/>
          <w:szCs w:val="24"/>
        </w:rPr>
      </w:pPr>
      <w:r w:rsidRPr="00665E97">
        <w:rPr>
          <w:rStyle w:val="a5"/>
          <w:sz w:val="24"/>
          <w:szCs w:val="24"/>
        </w:rPr>
        <w:footnoteRef/>
      </w:r>
      <w:r w:rsidRPr="00665E97">
        <w:rPr>
          <w:sz w:val="24"/>
          <w:szCs w:val="24"/>
        </w:rPr>
        <w:t xml:space="preserve"> Административное право Российской Федерации: учебник для бакалавров / отв. ред. Л.Л. Попова. М.: РГ-Пресс, 2016. С. 190–191.</w:t>
      </w:r>
    </w:p>
  </w:footnote>
  <w:footnote w:id="21">
    <w:p w:rsidR="00382F98" w:rsidRPr="00665E97" w:rsidRDefault="00382F98" w:rsidP="00382F98">
      <w:pPr>
        <w:pStyle w:val="a3"/>
        <w:rPr>
          <w:sz w:val="24"/>
          <w:szCs w:val="24"/>
        </w:rPr>
      </w:pPr>
      <w:r w:rsidRPr="00665E97">
        <w:rPr>
          <w:rStyle w:val="a5"/>
          <w:sz w:val="24"/>
          <w:szCs w:val="24"/>
        </w:rPr>
        <w:footnoteRef/>
      </w:r>
      <w:r w:rsidRPr="00665E97">
        <w:rPr>
          <w:sz w:val="24"/>
          <w:szCs w:val="24"/>
        </w:rPr>
        <w:t xml:space="preserve"> См.: Общее административное право: учебник в 2-х ч. / под ред. Ю.Н. </w:t>
      </w:r>
      <w:proofErr w:type="spellStart"/>
      <w:r w:rsidRPr="00665E97">
        <w:rPr>
          <w:sz w:val="24"/>
          <w:szCs w:val="24"/>
        </w:rPr>
        <w:t>Старилова</w:t>
      </w:r>
      <w:proofErr w:type="spellEnd"/>
      <w:r w:rsidRPr="00665E97">
        <w:rPr>
          <w:sz w:val="24"/>
          <w:szCs w:val="24"/>
        </w:rPr>
        <w:t>. 2-е изд., пересмотр</w:t>
      </w:r>
      <w:proofErr w:type="gramStart"/>
      <w:r w:rsidRPr="00665E97">
        <w:rPr>
          <w:sz w:val="24"/>
          <w:szCs w:val="24"/>
        </w:rPr>
        <w:t>.и</w:t>
      </w:r>
      <w:proofErr w:type="gramEnd"/>
      <w:r w:rsidRPr="00665E97">
        <w:rPr>
          <w:sz w:val="24"/>
          <w:szCs w:val="24"/>
        </w:rPr>
        <w:t xml:space="preserve"> доп. Воронеж: Издательский дом ВГУ, 2016. С. 614–621.</w:t>
      </w:r>
    </w:p>
  </w:footnote>
  <w:footnote w:id="22">
    <w:p w:rsidR="00382F98" w:rsidRPr="00665E97" w:rsidRDefault="00382F98" w:rsidP="00382F98">
      <w:pPr>
        <w:pStyle w:val="ConsPlusNormal"/>
        <w:ind w:firstLine="709"/>
        <w:jc w:val="both"/>
        <w:rPr>
          <w:sz w:val="24"/>
          <w:szCs w:val="24"/>
        </w:rPr>
      </w:pPr>
      <w:r w:rsidRPr="00665E97">
        <w:rPr>
          <w:rStyle w:val="a5"/>
          <w:sz w:val="24"/>
          <w:szCs w:val="24"/>
        </w:rPr>
        <w:footnoteRef/>
      </w:r>
      <w:proofErr w:type="spellStart"/>
      <w:r w:rsidRPr="00665E97">
        <w:rPr>
          <w:sz w:val="24"/>
          <w:szCs w:val="24"/>
        </w:rPr>
        <w:t>Старилов</w:t>
      </w:r>
      <w:proofErr w:type="spellEnd"/>
      <w:r w:rsidRPr="00665E97">
        <w:rPr>
          <w:sz w:val="24"/>
          <w:szCs w:val="24"/>
        </w:rPr>
        <w:t xml:space="preserve"> Ю.Н, Давыдов К.В. Административный договор в системе государственного управления: назначение, правовые условия, виды // Административное право и процесс. 2013. № 5. С. 4–9.</w:t>
      </w:r>
    </w:p>
  </w:footnote>
  <w:footnote w:id="23">
    <w:p w:rsidR="00382F98" w:rsidRPr="00665E97" w:rsidRDefault="00382F98" w:rsidP="00382F98">
      <w:pPr>
        <w:pStyle w:val="ConsPlusNormal"/>
        <w:ind w:firstLine="709"/>
        <w:jc w:val="both"/>
        <w:rPr>
          <w:sz w:val="24"/>
          <w:szCs w:val="24"/>
        </w:rPr>
      </w:pPr>
      <w:r w:rsidRPr="00665E97">
        <w:rPr>
          <w:rStyle w:val="a5"/>
          <w:sz w:val="24"/>
          <w:szCs w:val="24"/>
        </w:rPr>
        <w:footnoteRef/>
      </w:r>
      <w:r w:rsidRPr="00665E97">
        <w:rPr>
          <w:sz w:val="24"/>
          <w:szCs w:val="24"/>
        </w:rPr>
        <w:t xml:space="preserve"> Подробнее см.: </w:t>
      </w:r>
      <w:proofErr w:type="spellStart"/>
      <w:r w:rsidRPr="00665E97">
        <w:rPr>
          <w:sz w:val="24"/>
          <w:szCs w:val="24"/>
        </w:rPr>
        <w:t>Старилов</w:t>
      </w:r>
      <w:proofErr w:type="spellEnd"/>
      <w:r w:rsidRPr="00665E97">
        <w:rPr>
          <w:sz w:val="24"/>
          <w:szCs w:val="24"/>
        </w:rPr>
        <w:t xml:space="preserve"> Ю.Н, Давыдов К.В. Действенность административного договора // Административное право и процесс. 2013. № 5. С. 36–41.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16429"/>
    <w:multiLevelType w:val="hybridMultilevel"/>
    <w:tmpl w:val="99D6519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C3253A"/>
    <w:rsid w:val="00002434"/>
    <w:rsid w:val="000A7A9C"/>
    <w:rsid w:val="00134560"/>
    <w:rsid w:val="0019013C"/>
    <w:rsid w:val="00382F98"/>
    <w:rsid w:val="004803BF"/>
    <w:rsid w:val="004C1F64"/>
    <w:rsid w:val="00550D27"/>
    <w:rsid w:val="007D5B3A"/>
    <w:rsid w:val="0097767C"/>
    <w:rsid w:val="00C2050C"/>
    <w:rsid w:val="00C3253A"/>
    <w:rsid w:val="00C34E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34"/>
    <w:pPr>
      <w:spacing w:after="0" w:line="360" w:lineRule="auto"/>
      <w:ind w:firstLine="709"/>
      <w:jc w:val="both"/>
    </w:pPr>
    <w:rPr>
      <w:rFonts w:ascii="Times New Roman" w:eastAsiaTheme="minorEastAsia" w:hAnsi="Times New Roman" w:cs="Times New Roman"/>
      <w:sz w:val="28"/>
    </w:rPr>
  </w:style>
  <w:style w:type="paragraph" w:styleId="1">
    <w:name w:val="heading 1"/>
    <w:basedOn w:val="a"/>
    <w:next w:val="a"/>
    <w:link w:val="10"/>
    <w:uiPriority w:val="9"/>
    <w:qFormat/>
    <w:rsid w:val="004803BF"/>
    <w:pPr>
      <w:outlineLvl w:val="0"/>
    </w:pPr>
    <w:rPr>
      <w:b/>
    </w:rPr>
  </w:style>
  <w:style w:type="paragraph" w:styleId="2">
    <w:name w:val="heading 2"/>
    <w:basedOn w:val="a"/>
    <w:next w:val="a"/>
    <w:link w:val="20"/>
    <w:uiPriority w:val="9"/>
    <w:unhideWhenUsed/>
    <w:qFormat/>
    <w:rsid w:val="004803BF"/>
    <w:pPr>
      <w:outlineLvl w:val="1"/>
    </w:pPr>
    <w:rPr>
      <w:b/>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3BF"/>
    <w:rPr>
      <w:rFonts w:ascii="Times New Roman" w:hAnsi="Times New Roman"/>
      <w:b/>
      <w:sz w:val="28"/>
    </w:rPr>
  </w:style>
  <w:style w:type="character" w:customStyle="1" w:styleId="20">
    <w:name w:val="Заголовок 2 Знак"/>
    <w:basedOn w:val="a0"/>
    <w:link w:val="2"/>
    <w:uiPriority w:val="9"/>
    <w:rsid w:val="004803BF"/>
    <w:rPr>
      <w:rFonts w:ascii="Times New Roman" w:hAnsi="Times New Roman"/>
      <w:b/>
      <w:i/>
      <w:sz w:val="28"/>
    </w:rPr>
  </w:style>
  <w:style w:type="paragraph" w:styleId="a3">
    <w:name w:val="footnote text"/>
    <w:basedOn w:val="a"/>
    <w:link w:val="a4"/>
    <w:uiPriority w:val="99"/>
    <w:semiHidden/>
    <w:unhideWhenUsed/>
    <w:rsid w:val="00382F98"/>
    <w:pPr>
      <w:spacing w:line="240" w:lineRule="auto"/>
    </w:pPr>
    <w:rPr>
      <w:sz w:val="20"/>
      <w:szCs w:val="20"/>
    </w:rPr>
  </w:style>
  <w:style w:type="character" w:customStyle="1" w:styleId="a4">
    <w:name w:val="Текст сноски Знак"/>
    <w:basedOn w:val="a0"/>
    <w:link w:val="a3"/>
    <w:uiPriority w:val="99"/>
    <w:semiHidden/>
    <w:rsid w:val="00382F98"/>
    <w:rPr>
      <w:rFonts w:ascii="Times New Roman" w:eastAsiaTheme="minorEastAsia" w:hAnsi="Times New Roman" w:cs="Times New Roman"/>
      <w:sz w:val="20"/>
      <w:szCs w:val="20"/>
    </w:rPr>
  </w:style>
  <w:style w:type="paragraph" w:customStyle="1" w:styleId="ConsPlusNormal">
    <w:name w:val="ConsPlusNormal"/>
    <w:rsid w:val="00382F98"/>
    <w:pPr>
      <w:autoSpaceDE w:val="0"/>
      <w:autoSpaceDN w:val="0"/>
      <w:adjustRightInd w:val="0"/>
      <w:spacing w:after="0" w:line="240" w:lineRule="auto"/>
    </w:pPr>
    <w:rPr>
      <w:rFonts w:ascii="Times New Roman" w:hAnsi="Times New Roman" w:cs="Times New Roman"/>
      <w:sz w:val="28"/>
      <w:szCs w:val="28"/>
    </w:rPr>
  </w:style>
  <w:style w:type="character" w:styleId="a5">
    <w:name w:val="footnote reference"/>
    <w:aliases w:val="Знак сноски Н,Ciae niinee I,Текст сновски,fr,Used by Word for Help footnote symbols,FZ,тест сноски,Знак сноски-FN,Ciae niinee-FN,Footnotes refss,Знак сноски 1,Appel note de bas de page,-E Fußnotenzeichen,Ñíîñêà Ñåðãåÿ,F"/>
    <w:basedOn w:val="a0"/>
    <w:uiPriority w:val="99"/>
    <w:semiHidden/>
    <w:unhideWhenUsed/>
    <w:rsid w:val="00382F98"/>
    <w:rPr>
      <w:vertAlign w:val="superscript"/>
    </w:rPr>
  </w:style>
  <w:style w:type="paragraph" w:styleId="a6">
    <w:name w:val="TOC Heading"/>
    <w:basedOn w:val="1"/>
    <w:next w:val="a"/>
    <w:uiPriority w:val="39"/>
    <w:unhideWhenUsed/>
    <w:qFormat/>
    <w:rsid w:val="0097767C"/>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szCs w:val="28"/>
      <w:lang w:eastAsia="ru-RU"/>
    </w:rPr>
  </w:style>
  <w:style w:type="paragraph" w:styleId="21">
    <w:name w:val="toc 2"/>
    <w:basedOn w:val="a"/>
    <w:next w:val="a"/>
    <w:autoRedefine/>
    <w:uiPriority w:val="39"/>
    <w:unhideWhenUsed/>
    <w:rsid w:val="0097767C"/>
    <w:pPr>
      <w:spacing w:after="100"/>
      <w:ind w:left="280"/>
    </w:pPr>
  </w:style>
  <w:style w:type="paragraph" w:styleId="3">
    <w:name w:val="toc 3"/>
    <w:basedOn w:val="a"/>
    <w:next w:val="a"/>
    <w:autoRedefine/>
    <w:uiPriority w:val="39"/>
    <w:unhideWhenUsed/>
    <w:rsid w:val="0097767C"/>
    <w:pPr>
      <w:spacing w:after="100"/>
      <w:ind w:left="560"/>
    </w:pPr>
  </w:style>
  <w:style w:type="character" w:styleId="a7">
    <w:name w:val="Hyperlink"/>
    <w:basedOn w:val="a0"/>
    <w:uiPriority w:val="99"/>
    <w:unhideWhenUsed/>
    <w:rsid w:val="0097767C"/>
    <w:rPr>
      <w:color w:val="0000FF" w:themeColor="hyperlink"/>
      <w:u w:val="single"/>
    </w:rPr>
  </w:style>
  <w:style w:type="paragraph" w:styleId="a8">
    <w:name w:val="Balloon Text"/>
    <w:basedOn w:val="a"/>
    <w:link w:val="a9"/>
    <w:uiPriority w:val="99"/>
    <w:semiHidden/>
    <w:unhideWhenUsed/>
    <w:rsid w:val="0097767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67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34"/>
    <w:pPr>
      <w:spacing w:after="0" w:line="360" w:lineRule="auto"/>
      <w:ind w:firstLine="709"/>
      <w:jc w:val="both"/>
    </w:pPr>
    <w:rPr>
      <w:rFonts w:ascii="Times New Roman" w:eastAsiaTheme="minorEastAsia" w:hAnsi="Times New Roman" w:cs="Times New Roman"/>
      <w:sz w:val="28"/>
    </w:rPr>
  </w:style>
  <w:style w:type="paragraph" w:styleId="1">
    <w:name w:val="heading 1"/>
    <w:basedOn w:val="a"/>
    <w:next w:val="a"/>
    <w:link w:val="10"/>
    <w:uiPriority w:val="9"/>
    <w:qFormat/>
    <w:rsid w:val="004803BF"/>
    <w:pPr>
      <w:outlineLvl w:val="0"/>
    </w:pPr>
    <w:rPr>
      <w:b/>
    </w:rPr>
  </w:style>
  <w:style w:type="paragraph" w:styleId="2">
    <w:name w:val="heading 2"/>
    <w:basedOn w:val="a"/>
    <w:next w:val="a"/>
    <w:link w:val="20"/>
    <w:uiPriority w:val="9"/>
    <w:unhideWhenUsed/>
    <w:qFormat/>
    <w:rsid w:val="004803BF"/>
    <w:pPr>
      <w:outlineLvl w:val="1"/>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3BF"/>
    <w:rPr>
      <w:rFonts w:ascii="Times New Roman" w:hAnsi="Times New Roman"/>
      <w:b/>
      <w:sz w:val="28"/>
    </w:rPr>
  </w:style>
  <w:style w:type="character" w:customStyle="1" w:styleId="20">
    <w:name w:val="Заголовок 2 Знак"/>
    <w:basedOn w:val="a0"/>
    <w:link w:val="2"/>
    <w:uiPriority w:val="9"/>
    <w:rsid w:val="004803BF"/>
    <w:rPr>
      <w:rFonts w:ascii="Times New Roman" w:hAnsi="Times New Roman"/>
      <w:b/>
      <w:i/>
      <w:sz w:val="28"/>
    </w:rPr>
  </w:style>
  <w:style w:type="paragraph" w:styleId="a3">
    <w:name w:val="footnote text"/>
    <w:basedOn w:val="a"/>
    <w:link w:val="a4"/>
    <w:uiPriority w:val="99"/>
    <w:semiHidden/>
    <w:unhideWhenUsed/>
    <w:rsid w:val="00382F98"/>
    <w:pPr>
      <w:spacing w:line="240" w:lineRule="auto"/>
    </w:pPr>
    <w:rPr>
      <w:sz w:val="20"/>
      <w:szCs w:val="20"/>
    </w:rPr>
  </w:style>
  <w:style w:type="character" w:customStyle="1" w:styleId="a4">
    <w:name w:val="Текст сноски Знак"/>
    <w:basedOn w:val="a0"/>
    <w:link w:val="a3"/>
    <w:uiPriority w:val="99"/>
    <w:semiHidden/>
    <w:rsid w:val="00382F98"/>
    <w:rPr>
      <w:rFonts w:ascii="Times New Roman" w:eastAsiaTheme="minorEastAsia" w:hAnsi="Times New Roman" w:cs="Times New Roman"/>
      <w:sz w:val="20"/>
      <w:szCs w:val="20"/>
    </w:rPr>
  </w:style>
  <w:style w:type="paragraph" w:customStyle="1" w:styleId="ConsPlusNormal">
    <w:name w:val="ConsPlusNormal"/>
    <w:rsid w:val="00382F98"/>
    <w:pPr>
      <w:autoSpaceDE w:val="0"/>
      <w:autoSpaceDN w:val="0"/>
      <w:adjustRightInd w:val="0"/>
      <w:spacing w:after="0" w:line="240" w:lineRule="auto"/>
    </w:pPr>
    <w:rPr>
      <w:rFonts w:ascii="Times New Roman" w:hAnsi="Times New Roman" w:cs="Times New Roman"/>
      <w:sz w:val="28"/>
      <w:szCs w:val="28"/>
    </w:rPr>
  </w:style>
  <w:style w:type="character" w:styleId="a5">
    <w:name w:val="footnote reference"/>
    <w:aliases w:val="Знак сноски Н,Ciae niinee I,Текст сновски,fr,Used by Word for Help footnote symbols,FZ,тест сноски,Знак сноски-FN,Ciae niinee-FN,Footnotes refss,Знак сноски 1,Appel note de bas de page,-E Fußnotenzeichen,Ñíîñêà Ñåðãåÿ,F"/>
    <w:basedOn w:val="a0"/>
    <w:uiPriority w:val="99"/>
    <w:semiHidden/>
    <w:unhideWhenUsed/>
    <w:rsid w:val="00382F98"/>
    <w:rPr>
      <w:vertAlign w:val="superscript"/>
    </w:rPr>
  </w:style>
  <w:style w:type="paragraph" w:styleId="a6">
    <w:name w:val="TOC Heading"/>
    <w:basedOn w:val="1"/>
    <w:next w:val="a"/>
    <w:uiPriority w:val="39"/>
    <w:unhideWhenUsed/>
    <w:qFormat/>
    <w:rsid w:val="0097767C"/>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szCs w:val="28"/>
      <w:lang w:eastAsia="ru-RU"/>
    </w:rPr>
  </w:style>
  <w:style w:type="paragraph" w:styleId="21">
    <w:name w:val="toc 2"/>
    <w:basedOn w:val="a"/>
    <w:next w:val="a"/>
    <w:autoRedefine/>
    <w:uiPriority w:val="39"/>
    <w:unhideWhenUsed/>
    <w:rsid w:val="0097767C"/>
    <w:pPr>
      <w:spacing w:after="100"/>
      <w:ind w:left="280"/>
    </w:pPr>
  </w:style>
  <w:style w:type="paragraph" w:styleId="3">
    <w:name w:val="toc 3"/>
    <w:basedOn w:val="a"/>
    <w:next w:val="a"/>
    <w:autoRedefine/>
    <w:uiPriority w:val="39"/>
    <w:unhideWhenUsed/>
    <w:rsid w:val="0097767C"/>
    <w:pPr>
      <w:spacing w:after="100"/>
      <w:ind w:left="560"/>
    </w:pPr>
  </w:style>
  <w:style w:type="character" w:styleId="a7">
    <w:name w:val="Hyperlink"/>
    <w:basedOn w:val="a0"/>
    <w:uiPriority w:val="99"/>
    <w:unhideWhenUsed/>
    <w:rsid w:val="0097767C"/>
    <w:rPr>
      <w:color w:val="0000FF" w:themeColor="hyperlink"/>
      <w:u w:val="single"/>
    </w:rPr>
  </w:style>
  <w:style w:type="paragraph" w:styleId="a8">
    <w:name w:val="Balloon Text"/>
    <w:basedOn w:val="a"/>
    <w:link w:val="a9"/>
    <w:uiPriority w:val="99"/>
    <w:semiHidden/>
    <w:unhideWhenUsed/>
    <w:rsid w:val="0097767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67C"/>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E040BC6AA94CA8D44E4D8F7A66DD7F87A2E159B74559A1E27A7EE7B97DAF9EAB97D53210F8EB5FAd0U1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26F5DE31734FD98A034EF3FB752D5510C9F2513D1844D9A8003DCF624F86EB559CBAB471FD8B21Ft9T5O" TargetMode="External"/><Relationship Id="rId17" Type="http://schemas.openxmlformats.org/officeDocument/2006/relationships/hyperlink" Target="consultantplus://offline/ref=FA1D74473871410B2E49F2EE9C9074627178C1D9D1B3B1BBB6BDCE57D6C8B71D43F14F7F003F90EAG0vBI" TargetMode="External"/><Relationship Id="rId2" Type="http://schemas.openxmlformats.org/officeDocument/2006/relationships/numbering" Target="numbering.xml"/><Relationship Id="rId16" Type="http://schemas.openxmlformats.org/officeDocument/2006/relationships/hyperlink" Target="consultantplus://offline/ref=3ECBABAF0A35D30EDA1E906BAAC0112019CF1F538725021DC3D035Q82EM"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26F5DE31734FD98A034EF3FB752D55104942E1CD28B1090885AD0F423F731A25E82A7461FD8B2t1TDO" TargetMode="External"/><Relationship Id="rId5" Type="http://schemas.openxmlformats.org/officeDocument/2006/relationships/webSettings" Target="webSettings.xml"/><Relationship Id="rId15" Type="http://schemas.openxmlformats.org/officeDocument/2006/relationships/hyperlink" Target="consultantplus://offline/ref=CFB3499E538507648F4D770CA87E90F3749E92D62BEBF8EB2456C602EF8D7078B06FCFF81BAF8516P8N0O" TargetMode="External"/><Relationship Id="rId10" Type="http://schemas.openxmlformats.org/officeDocument/2006/relationships/hyperlink" Target="consultantplus://offline/ref=026F5DE31734FD98A034EF3FB752D5510F9F2011D9D61A98D156D2F32CA826A5178EA6461AD9tBT3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26F5DE31734FD98A034EF3FB752D5510F972310D2874D9A8003DCF624F86EB559CBAB471FD8B31Ct9T4O" TargetMode="External"/><Relationship Id="rId14" Type="http://schemas.openxmlformats.org/officeDocument/2006/relationships/hyperlink" Target="consultantplus://offline/ref=CFB3499E538507648F4D770CA87E90F3749496D524E7F8EB2456C602EFP8N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61CE1-9905-493D-A9D5-DD36EADC4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7438</Words>
  <Characters>42399</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p.remizov</cp:lastModifiedBy>
  <cp:revision>7</cp:revision>
  <dcterms:created xsi:type="dcterms:W3CDTF">2020-03-22T06:51:00Z</dcterms:created>
  <dcterms:modified xsi:type="dcterms:W3CDTF">2020-03-27T17:36:00Z</dcterms:modified>
</cp:coreProperties>
</file>